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10274" w14:textId="77777777" w:rsidR="00BE1A36" w:rsidRPr="00543B35" w:rsidRDefault="00BE1A36" w:rsidP="00BE1A36">
      <w:pPr>
        <w:spacing w:after="0" w:line="240" w:lineRule="auto"/>
        <w:ind w:right="4536"/>
        <w:contextualSpacing/>
        <w:jc w:val="center"/>
        <w:rPr>
          <w:rFonts w:ascii="Times New Roman" w:eastAsia="Calibri" w:hAnsi="Times New Roman" w:cs="Times New Roman"/>
          <w:b/>
          <w:kern w:val="0"/>
          <w14:ligatures w14:val="none"/>
        </w:rPr>
      </w:pPr>
      <w:r w:rsidRPr="00543B35">
        <w:rPr>
          <w:rFonts w:ascii="Times New Roman" w:eastAsia="Calibri" w:hAnsi="Times New Roman" w:cs="Times New Roman"/>
          <w:b/>
          <w:noProof/>
          <w:kern w:val="0"/>
          <w:lang w:eastAsia="hr-HR"/>
          <w14:ligatures w14:val="none"/>
        </w:rPr>
        <w:drawing>
          <wp:inline distT="0" distB="0" distL="0" distR="0" wp14:anchorId="2CA6DD1C" wp14:editId="187D58D6">
            <wp:extent cx="495300" cy="609600"/>
            <wp:effectExtent l="19050" t="0" r="0" b="0"/>
            <wp:docPr id="4" name="Picture 2" descr="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2"/>
                    <pic:cNvPicPr>
                      <a:picLocks noChangeAspect="1" noChangeArrowheads="1"/>
                    </pic:cNvPicPr>
                  </pic:nvPicPr>
                  <pic:blipFill>
                    <a:blip r:embed="rId5" cstate="print"/>
                    <a:srcRect/>
                    <a:stretch>
                      <a:fillRect/>
                    </a:stretch>
                  </pic:blipFill>
                  <pic:spPr bwMode="auto">
                    <a:xfrm>
                      <a:off x="0" y="0"/>
                      <a:ext cx="495300" cy="609600"/>
                    </a:xfrm>
                    <a:prstGeom prst="rect">
                      <a:avLst/>
                    </a:prstGeom>
                    <a:noFill/>
                    <a:ln w="9525">
                      <a:noFill/>
                      <a:miter lim="800000"/>
                      <a:headEnd/>
                      <a:tailEnd/>
                    </a:ln>
                  </pic:spPr>
                </pic:pic>
              </a:graphicData>
            </a:graphic>
          </wp:inline>
        </w:drawing>
      </w:r>
    </w:p>
    <w:p w14:paraId="10F7E8F2" w14:textId="77777777" w:rsidR="00BE1A36" w:rsidRPr="007B503E" w:rsidRDefault="00BE1A36" w:rsidP="00BE1A36">
      <w:pPr>
        <w:spacing w:after="0" w:line="240" w:lineRule="auto"/>
        <w:ind w:right="4536"/>
        <w:contextualSpacing/>
        <w:jc w:val="center"/>
        <w:rPr>
          <w:rFonts w:ascii="Times New Roman" w:eastAsia="Calibri" w:hAnsi="Times New Roman" w:cs="Times New Roman"/>
          <w:bCs/>
          <w:kern w:val="0"/>
          <w14:ligatures w14:val="none"/>
        </w:rPr>
      </w:pPr>
      <w:r w:rsidRPr="007B503E">
        <w:rPr>
          <w:rFonts w:ascii="Times New Roman" w:eastAsia="Calibri" w:hAnsi="Times New Roman" w:cs="Times New Roman"/>
          <w:bCs/>
          <w:kern w:val="0"/>
          <w14:ligatures w14:val="none"/>
        </w:rPr>
        <w:t>REPUBLIKA  HRVATSKA</w:t>
      </w:r>
    </w:p>
    <w:p w14:paraId="11B0465C" w14:textId="77777777" w:rsidR="00BE1A36" w:rsidRPr="007B503E" w:rsidRDefault="00BE1A36" w:rsidP="00BE1A36">
      <w:pPr>
        <w:spacing w:after="0" w:line="240" w:lineRule="auto"/>
        <w:ind w:right="4536"/>
        <w:contextualSpacing/>
        <w:jc w:val="center"/>
        <w:rPr>
          <w:rFonts w:ascii="Times New Roman" w:eastAsia="Calibri" w:hAnsi="Times New Roman" w:cs="Times New Roman"/>
          <w:bCs/>
          <w:spacing w:val="20"/>
          <w:kern w:val="0"/>
          <w14:ligatures w14:val="none"/>
        </w:rPr>
      </w:pPr>
      <w:r w:rsidRPr="007B503E">
        <w:rPr>
          <w:rFonts w:ascii="Times New Roman" w:eastAsia="Calibri" w:hAnsi="Times New Roman" w:cs="Times New Roman"/>
          <w:bCs/>
          <w:spacing w:val="20"/>
          <w:kern w:val="0"/>
          <w14:ligatures w14:val="none"/>
        </w:rPr>
        <w:t>PRIMORSKO-GORANSKA ŽUPANIJA</w:t>
      </w:r>
    </w:p>
    <w:p w14:paraId="328804F9" w14:textId="77777777" w:rsidR="00BE1A36" w:rsidRPr="00543B35" w:rsidRDefault="00BE1A36" w:rsidP="00BE1A36">
      <w:pPr>
        <w:spacing w:after="0" w:line="240" w:lineRule="auto"/>
        <w:ind w:right="4536"/>
        <w:contextualSpacing/>
        <w:jc w:val="center"/>
        <w:rPr>
          <w:rFonts w:ascii="Times New Roman" w:eastAsia="Calibri" w:hAnsi="Times New Roman" w:cs="Times New Roman"/>
          <w:b/>
          <w:kern w:val="0"/>
          <w14:ligatures w14:val="none"/>
        </w:rPr>
      </w:pPr>
      <w:r w:rsidRPr="00543B35">
        <w:rPr>
          <w:rFonts w:ascii="Times New Roman" w:eastAsia="Calibri" w:hAnsi="Times New Roman" w:cs="Times New Roman"/>
          <w:b/>
          <w:noProof/>
          <w:kern w:val="0"/>
          <w:lang w:eastAsia="hr-HR"/>
          <w14:ligatures w14:val="none"/>
        </w:rPr>
        <w:drawing>
          <wp:anchor distT="0" distB="0" distL="114300" distR="114300" simplePos="0" relativeHeight="251659264" behindDoc="1" locked="0" layoutInCell="1" allowOverlap="1" wp14:anchorId="1BC5BF2B" wp14:editId="0C439BA8">
            <wp:simplePos x="0" y="0"/>
            <wp:positionH relativeFrom="column">
              <wp:posOffset>-1905</wp:posOffset>
            </wp:positionH>
            <wp:positionV relativeFrom="paragraph">
              <wp:posOffset>158115</wp:posOffset>
            </wp:positionV>
            <wp:extent cx="361950" cy="447675"/>
            <wp:effectExtent l="19050" t="0" r="0" b="0"/>
            <wp:wrapNone/>
            <wp:docPr id="7" name="Picture 2" descr="bezim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zimena"/>
                    <pic:cNvPicPr>
                      <a:picLocks noChangeAspect="1" noChangeArrowheads="1"/>
                    </pic:cNvPicPr>
                  </pic:nvPicPr>
                  <pic:blipFill>
                    <a:blip r:embed="rId6" cstate="print"/>
                    <a:srcRect/>
                    <a:stretch>
                      <a:fillRect/>
                    </a:stretch>
                  </pic:blipFill>
                  <pic:spPr bwMode="auto">
                    <a:xfrm>
                      <a:off x="0" y="0"/>
                      <a:ext cx="361950" cy="447675"/>
                    </a:xfrm>
                    <a:prstGeom prst="rect">
                      <a:avLst/>
                    </a:prstGeom>
                    <a:noFill/>
                    <a:ln w="9525">
                      <a:noFill/>
                      <a:miter lim="800000"/>
                      <a:headEnd/>
                      <a:tailEnd/>
                    </a:ln>
                  </pic:spPr>
                </pic:pic>
              </a:graphicData>
            </a:graphic>
          </wp:anchor>
        </w:drawing>
      </w:r>
      <w:r w:rsidRPr="00543B35">
        <w:rPr>
          <w:rFonts w:ascii="Times New Roman" w:eastAsia="Calibri" w:hAnsi="Times New Roman" w:cs="Times New Roman"/>
          <w:b/>
          <w:kern w:val="0"/>
          <w14:ligatures w14:val="none"/>
        </w:rPr>
        <w:t>GRAD DELNICE</w:t>
      </w:r>
    </w:p>
    <w:p w14:paraId="0249BB6A" w14:textId="47412139" w:rsidR="00BE1A36" w:rsidRPr="007B503E" w:rsidRDefault="00BE1A36" w:rsidP="00BE1A36">
      <w:pPr>
        <w:spacing w:after="0" w:line="240" w:lineRule="auto"/>
        <w:ind w:right="4536"/>
        <w:contextualSpacing/>
        <w:jc w:val="center"/>
        <w:rPr>
          <w:rFonts w:ascii="Times New Roman" w:eastAsia="Calibri" w:hAnsi="Times New Roman" w:cs="Times New Roman"/>
          <w:b/>
          <w:kern w:val="0"/>
          <w14:ligatures w14:val="none"/>
        </w:rPr>
      </w:pPr>
      <w:r>
        <w:rPr>
          <w:rFonts w:ascii="Times New Roman" w:eastAsia="Calibri" w:hAnsi="Times New Roman" w:cs="Times New Roman"/>
          <w:b/>
          <w:kern w:val="0"/>
          <w14:ligatures w14:val="none"/>
        </w:rPr>
        <w:t xml:space="preserve">         </w:t>
      </w:r>
      <w:r w:rsidRPr="007B503E">
        <w:rPr>
          <w:rFonts w:ascii="Times New Roman" w:eastAsia="Calibri" w:hAnsi="Times New Roman" w:cs="Times New Roman"/>
          <w:b/>
          <w:kern w:val="0"/>
          <w14:ligatures w14:val="none"/>
        </w:rPr>
        <w:t xml:space="preserve">UPRAVNI ODJEL ZA KOMUNALNI  SUSTAV, IMOVINU, PROMET I </w:t>
      </w:r>
      <w:r w:rsidR="007B503E">
        <w:rPr>
          <w:rFonts w:ascii="Times New Roman" w:eastAsia="Calibri" w:hAnsi="Times New Roman" w:cs="Times New Roman"/>
          <w:b/>
          <w:kern w:val="0"/>
          <w14:ligatures w14:val="none"/>
        </w:rPr>
        <w:t xml:space="preserve"> Z</w:t>
      </w:r>
      <w:r w:rsidRPr="007B503E">
        <w:rPr>
          <w:rFonts w:ascii="Times New Roman" w:eastAsia="Calibri" w:hAnsi="Times New Roman" w:cs="Times New Roman"/>
          <w:b/>
          <w:kern w:val="0"/>
          <w14:ligatures w14:val="none"/>
        </w:rPr>
        <w:t>AŠTITU OKOLIŠA</w:t>
      </w:r>
    </w:p>
    <w:p w14:paraId="61A788A7" w14:textId="77777777" w:rsidR="00BE1A36" w:rsidRPr="00543B35" w:rsidRDefault="00BE1A36" w:rsidP="00BE1A36">
      <w:pPr>
        <w:spacing w:after="0" w:line="240" w:lineRule="auto"/>
        <w:ind w:right="4536"/>
        <w:contextualSpacing/>
        <w:jc w:val="center"/>
        <w:rPr>
          <w:rFonts w:ascii="Times New Roman" w:eastAsia="Calibri" w:hAnsi="Times New Roman" w:cs="Times New Roman"/>
          <w:kern w:val="0"/>
          <w14:ligatures w14:val="none"/>
        </w:rPr>
      </w:pPr>
      <w:r w:rsidRPr="00543B35">
        <w:rPr>
          <w:rFonts w:ascii="Times New Roman" w:eastAsia="Calibri" w:hAnsi="Times New Roman" w:cs="Times New Roman"/>
          <w:kern w:val="0"/>
          <w14:ligatures w14:val="none"/>
        </w:rPr>
        <w:t>KLASA:</w:t>
      </w:r>
      <w:r>
        <w:rPr>
          <w:rFonts w:ascii="Times New Roman" w:eastAsia="Calibri" w:hAnsi="Times New Roman" w:cs="Times New Roman"/>
          <w:kern w:val="0"/>
          <w14:ligatures w14:val="none"/>
        </w:rPr>
        <w:t xml:space="preserve"> 024-03/26-01/2</w:t>
      </w:r>
      <w:r w:rsidRPr="00543B35">
        <w:rPr>
          <w:rFonts w:ascii="Times New Roman" w:eastAsia="Calibri" w:hAnsi="Times New Roman" w:cs="Times New Roman"/>
          <w:kern w:val="0"/>
          <w14:ligatures w14:val="none"/>
        </w:rPr>
        <w:t xml:space="preserve"> </w:t>
      </w:r>
    </w:p>
    <w:p w14:paraId="733262E2" w14:textId="1B243D86" w:rsidR="00BE1A36" w:rsidRPr="00543B35" w:rsidRDefault="00BE1A36" w:rsidP="00BE1A36">
      <w:pPr>
        <w:spacing w:after="0" w:line="240" w:lineRule="auto"/>
        <w:ind w:right="4536"/>
        <w:contextualSpacing/>
        <w:jc w:val="center"/>
        <w:rPr>
          <w:rFonts w:ascii="Times New Roman" w:eastAsia="Calibri" w:hAnsi="Times New Roman" w:cs="Times New Roman"/>
          <w:kern w:val="0"/>
          <w14:ligatures w14:val="none"/>
        </w:rPr>
      </w:pPr>
      <w:r w:rsidRPr="00543B35">
        <w:rPr>
          <w:rFonts w:ascii="Times New Roman" w:eastAsia="Calibri" w:hAnsi="Times New Roman" w:cs="Times New Roman"/>
          <w:kern w:val="0"/>
          <w14:ligatures w14:val="none"/>
        </w:rPr>
        <w:t>URBROJ: 2170-6-4-</w:t>
      </w:r>
      <w:r>
        <w:rPr>
          <w:rFonts w:ascii="Times New Roman" w:eastAsia="Calibri" w:hAnsi="Times New Roman" w:cs="Times New Roman"/>
          <w:kern w:val="0"/>
          <w14:ligatures w14:val="none"/>
        </w:rPr>
        <w:t>5</w:t>
      </w:r>
      <w:r w:rsidRPr="00543B35">
        <w:rPr>
          <w:rFonts w:ascii="Times New Roman" w:eastAsia="Calibri" w:hAnsi="Times New Roman" w:cs="Times New Roman"/>
          <w:kern w:val="0"/>
          <w14:ligatures w14:val="none"/>
        </w:rPr>
        <w:t>-2</w:t>
      </w:r>
      <w:r>
        <w:rPr>
          <w:rFonts w:ascii="Times New Roman" w:eastAsia="Calibri" w:hAnsi="Times New Roman" w:cs="Times New Roman"/>
          <w:kern w:val="0"/>
          <w14:ligatures w14:val="none"/>
        </w:rPr>
        <w:t>6</w:t>
      </w:r>
      <w:r w:rsidRPr="00543B35">
        <w:rPr>
          <w:rFonts w:ascii="Times New Roman" w:eastAsia="Calibri" w:hAnsi="Times New Roman" w:cs="Times New Roman"/>
          <w:kern w:val="0"/>
          <w14:ligatures w14:val="none"/>
        </w:rPr>
        <w:t>-</w:t>
      </w:r>
      <w:r w:rsidR="003F2808">
        <w:rPr>
          <w:rFonts w:ascii="Times New Roman" w:eastAsia="Calibri" w:hAnsi="Times New Roman" w:cs="Times New Roman"/>
          <w:kern w:val="0"/>
          <w14:ligatures w14:val="none"/>
        </w:rPr>
        <w:t>5</w:t>
      </w:r>
    </w:p>
    <w:p w14:paraId="6F085E60" w14:textId="2D909E6D" w:rsidR="00BE1A36" w:rsidRPr="00543B35" w:rsidRDefault="00BE1A36" w:rsidP="00BE1A36">
      <w:pPr>
        <w:spacing w:after="0" w:line="240" w:lineRule="auto"/>
        <w:ind w:right="4536"/>
        <w:contextualSpacing/>
        <w:jc w:val="center"/>
        <w:rPr>
          <w:rFonts w:ascii="Times New Roman" w:eastAsia="Calibri" w:hAnsi="Times New Roman" w:cs="Times New Roman"/>
          <w:kern w:val="0"/>
          <w14:ligatures w14:val="none"/>
        </w:rPr>
      </w:pPr>
      <w:r w:rsidRPr="00543B35">
        <w:rPr>
          <w:rFonts w:ascii="Times New Roman" w:eastAsia="Calibri" w:hAnsi="Times New Roman" w:cs="Times New Roman"/>
          <w:kern w:val="0"/>
          <w14:ligatures w14:val="none"/>
        </w:rPr>
        <w:t xml:space="preserve">Delnice, </w:t>
      </w:r>
      <w:r>
        <w:rPr>
          <w:rFonts w:ascii="Times New Roman" w:eastAsia="Calibri" w:hAnsi="Times New Roman" w:cs="Times New Roman"/>
          <w:kern w:val="0"/>
          <w14:ligatures w14:val="none"/>
        </w:rPr>
        <w:t>16</w:t>
      </w:r>
      <w:r w:rsidR="00984825">
        <w:rPr>
          <w:rFonts w:ascii="Times New Roman" w:eastAsia="Calibri" w:hAnsi="Times New Roman" w:cs="Times New Roman"/>
          <w:kern w:val="0"/>
          <w14:ligatures w14:val="none"/>
        </w:rPr>
        <w:t>.</w:t>
      </w:r>
      <w:r>
        <w:rPr>
          <w:rFonts w:ascii="Times New Roman" w:eastAsia="Calibri" w:hAnsi="Times New Roman" w:cs="Times New Roman"/>
          <w:kern w:val="0"/>
          <w14:ligatures w14:val="none"/>
        </w:rPr>
        <w:t xml:space="preserve"> srpnja</w:t>
      </w:r>
      <w:r w:rsidRPr="00543B35">
        <w:rPr>
          <w:rFonts w:ascii="Times New Roman" w:eastAsia="Calibri" w:hAnsi="Times New Roman" w:cs="Times New Roman"/>
          <w:kern w:val="0"/>
          <w14:ligatures w14:val="none"/>
        </w:rPr>
        <w:t xml:space="preserve"> 202</w:t>
      </w:r>
      <w:r>
        <w:rPr>
          <w:rFonts w:ascii="Times New Roman" w:eastAsia="Calibri" w:hAnsi="Times New Roman" w:cs="Times New Roman"/>
          <w:kern w:val="0"/>
          <w14:ligatures w14:val="none"/>
        </w:rPr>
        <w:t>6</w:t>
      </w:r>
      <w:r w:rsidRPr="00543B35">
        <w:rPr>
          <w:rFonts w:ascii="Times New Roman" w:eastAsia="Calibri" w:hAnsi="Times New Roman" w:cs="Times New Roman"/>
          <w:kern w:val="0"/>
          <w14:ligatures w14:val="none"/>
        </w:rPr>
        <w:t>.g.</w:t>
      </w:r>
    </w:p>
    <w:p w14:paraId="2F1986D5" w14:textId="77777777" w:rsidR="00BE1A36" w:rsidRPr="00543B35" w:rsidRDefault="00BE1A36" w:rsidP="00BE1A36">
      <w:pPr>
        <w:spacing w:after="0" w:line="276" w:lineRule="auto"/>
        <w:jc w:val="both"/>
        <w:rPr>
          <w:rFonts w:ascii="Times New Roman" w:eastAsia="Calibri" w:hAnsi="Times New Roman" w:cs="Times New Roman"/>
          <w:kern w:val="0"/>
          <w:szCs w:val="22"/>
          <w14:ligatures w14:val="none"/>
        </w:rPr>
      </w:pPr>
    </w:p>
    <w:p w14:paraId="68C368BA" w14:textId="36955D2C" w:rsidR="00BE1A36" w:rsidRPr="00543B35" w:rsidRDefault="00BE1A36" w:rsidP="00BE1A36">
      <w:pPr>
        <w:spacing w:after="0" w:line="276" w:lineRule="auto"/>
        <w:jc w:val="both"/>
        <w:rPr>
          <w:rFonts w:ascii="Times New Roman" w:eastAsia="Calibri" w:hAnsi="Times New Roman" w:cs="Times New Roman"/>
          <w:kern w:val="0"/>
          <w:szCs w:val="22"/>
          <w14:ligatures w14:val="none"/>
        </w:rPr>
      </w:pPr>
      <w:r w:rsidRPr="00543B35">
        <w:rPr>
          <w:rFonts w:ascii="Times New Roman" w:eastAsia="Calibri" w:hAnsi="Times New Roman" w:cs="Times New Roman"/>
          <w:b/>
          <w:bCs/>
          <w:kern w:val="0"/>
          <w:szCs w:val="22"/>
          <w14:ligatures w14:val="none"/>
        </w:rPr>
        <w:t>PREDMET:</w:t>
      </w:r>
      <w:r>
        <w:rPr>
          <w:rFonts w:ascii="Times New Roman" w:eastAsia="Calibri" w:hAnsi="Times New Roman" w:cs="Times New Roman"/>
          <w:b/>
          <w:bCs/>
          <w:kern w:val="0"/>
          <w:szCs w:val="22"/>
          <w14:ligatures w14:val="none"/>
        </w:rPr>
        <w:t xml:space="preserve"> Odgovori na vijećnička pitanja iz nadležnosti Upravnog odjela za komunalni sustav, imovinu, promet i zaštitu okoliša </w:t>
      </w:r>
      <w:r w:rsidR="008361F0">
        <w:rPr>
          <w:rFonts w:ascii="Times New Roman" w:eastAsia="Calibri" w:hAnsi="Times New Roman" w:cs="Times New Roman"/>
          <w:b/>
          <w:bCs/>
          <w:kern w:val="0"/>
          <w:szCs w:val="22"/>
          <w14:ligatures w14:val="none"/>
        </w:rPr>
        <w:t xml:space="preserve"> </w:t>
      </w:r>
      <w:r w:rsidR="008361F0" w:rsidRPr="00984825">
        <w:rPr>
          <w:rFonts w:ascii="Times New Roman" w:eastAsia="Calibri" w:hAnsi="Times New Roman" w:cs="Times New Roman"/>
          <w:kern w:val="0"/>
          <w:szCs w:val="22"/>
          <w14:ligatures w14:val="none"/>
        </w:rPr>
        <w:t xml:space="preserve">s </w:t>
      </w:r>
      <w:r w:rsidR="003F2808">
        <w:rPr>
          <w:rFonts w:ascii="Times New Roman" w:eastAsia="Calibri" w:hAnsi="Times New Roman" w:cs="Times New Roman"/>
          <w:kern w:val="0"/>
          <w:szCs w:val="22"/>
          <w14:ligatures w14:val="none"/>
        </w:rPr>
        <w:t>9</w:t>
      </w:r>
      <w:r w:rsidR="008361F0" w:rsidRPr="00984825">
        <w:rPr>
          <w:rFonts w:ascii="Times New Roman" w:eastAsia="Calibri" w:hAnsi="Times New Roman" w:cs="Times New Roman"/>
          <w:kern w:val="0"/>
          <w:szCs w:val="22"/>
          <w14:ligatures w14:val="none"/>
        </w:rPr>
        <w:t xml:space="preserve">. sjednice Gradskog vijeća Grada Delnica od </w:t>
      </w:r>
      <w:r w:rsidR="003F2808">
        <w:rPr>
          <w:rFonts w:ascii="Times New Roman" w:eastAsia="Calibri" w:hAnsi="Times New Roman" w:cs="Times New Roman"/>
          <w:kern w:val="0"/>
          <w:szCs w:val="22"/>
          <w14:ligatures w14:val="none"/>
        </w:rPr>
        <w:t>8. lipnja</w:t>
      </w:r>
      <w:r w:rsidR="008361F0" w:rsidRPr="00984825">
        <w:rPr>
          <w:rFonts w:ascii="Times New Roman" w:eastAsia="Calibri" w:hAnsi="Times New Roman" w:cs="Times New Roman"/>
          <w:kern w:val="0"/>
          <w:szCs w:val="22"/>
          <w14:ligatures w14:val="none"/>
        </w:rPr>
        <w:t xml:space="preserve"> 2026.</w:t>
      </w:r>
      <w:r w:rsidR="00984825">
        <w:rPr>
          <w:rFonts w:ascii="Times New Roman" w:eastAsia="Calibri" w:hAnsi="Times New Roman" w:cs="Times New Roman"/>
          <w:kern w:val="0"/>
          <w:szCs w:val="22"/>
          <w14:ligatures w14:val="none"/>
        </w:rPr>
        <w:t xml:space="preserve"> </w:t>
      </w:r>
      <w:r w:rsidRPr="00984825">
        <w:rPr>
          <w:rFonts w:ascii="Times New Roman" w:eastAsia="Calibri" w:hAnsi="Times New Roman" w:cs="Times New Roman"/>
          <w:kern w:val="0"/>
          <w:szCs w:val="22"/>
          <w14:ligatures w14:val="none"/>
        </w:rPr>
        <w:t>–</w:t>
      </w:r>
      <w:r w:rsidR="00F83AE7">
        <w:rPr>
          <w:rFonts w:ascii="Times New Roman" w:eastAsia="Calibri" w:hAnsi="Times New Roman" w:cs="Times New Roman"/>
          <w:kern w:val="0"/>
          <w:szCs w:val="22"/>
          <w14:ligatures w14:val="none"/>
        </w:rPr>
        <w:t xml:space="preserve"> </w:t>
      </w:r>
      <w:r>
        <w:rPr>
          <w:rFonts w:ascii="Times New Roman" w:eastAsia="Calibri" w:hAnsi="Times New Roman" w:cs="Times New Roman"/>
          <w:kern w:val="0"/>
          <w:szCs w:val="22"/>
          <w14:ligatures w14:val="none"/>
        </w:rPr>
        <w:t>dostavlja</w:t>
      </w:r>
      <w:r w:rsidR="008361F0">
        <w:rPr>
          <w:rFonts w:ascii="Times New Roman" w:eastAsia="Calibri" w:hAnsi="Times New Roman" w:cs="Times New Roman"/>
          <w:kern w:val="0"/>
          <w:szCs w:val="22"/>
          <w14:ligatures w14:val="none"/>
        </w:rPr>
        <w:t>ju</w:t>
      </w:r>
      <w:r>
        <w:rPr>
          <w:rFonts w:ascii="Times New Roman" w:eastAsia="Calibri" w:hAnsi="Times New Roman" w:cs="Times New Roman"/>
          <w:kern w:val="0"/>
          <w:szCs w:val="22"/>
          <w14:ligatures w14:val="none"/>
        </w:rPr>
        <w:t xml:space="preserve"> se</w:t>
      </w:r>
    </w:p>
    <w:p w14:paraId="2B958CCD" w14:textId="77777777" w:rsidR="00BE1A36" w:rsidRDefault="00BE1A36" w:rsidP="00BE1A36">
      <w:pPr>
        <w:spacing w:after="0" w:line="276" w:lineRule="auto"/>
        <w:jc w:val="both"/>
        <w:rPr>
          <w:rFonts w:ascii="Times New Roman" w:eastAsia="Calibri" w:hAnsi="Times New Roman" w:cs="Times New Roman"/>
          <w:kern w:val="0"/>
          <w:szCs w:val="22"/>
          <w14:ligatures w14:val="none"/>
        </w:rPr>
      </w:pPr>
    </w:p>
    <w:p w14:paraId="7489657F" w14:textId="7EA0AFE7" w:rsidR="00761EAB" w:rsidRDefault="00BE1A36" w:rsidP="00BE1A36">
      <w:pPr>
        <w:spacing w:after="0" w:line="276" w:lineRule="auto"/>
        <w:jc w:val="both"/>
        <w:rPr>
          <w:rFonts w:ascii="Times New Roman" w:eastAsia="Calibri" w:hAnsi="Times New Roman" w:cs="Times New Roman"/>
          <w:kern w:val="0"/>
          <w:szCs w:val="22"/>
          <w14:ligatures w14:val="none"/>
        </w:rPr>
      </w:pPr>
      <w:r w:rsidRPr="001A176A">
        <w:rPr>
          <w:rFonts w:ascii="Times New Roman" w:eastAsia="Calibri" w:hAnsi="Times New Roman" w:cs="Times New Roman"/>
          <w:b/>
          <w:bCs/>
          <w:kern w:val="0"/>
          <w:szCs w:val="22"/>
          <w14:ligatures w14:val="none"/>
        </w:rPr>
        <w:t xml:space="preserve">Pitanje </w:t>
      </w:r>
      <w:r>
        <w:rPr>
          <w:rFonts w:ascii="Times New Roman" w:eastAsia="Calibri" w:hAnsi="Times New Roman" w:cs="Times New Roman"/>
          <w:b/>
          <w:bCs/>
          <w:kern w:val="0"/>
          <w:szCs w:val="22"/>
          <w14:ligatures w14:val="none"/>
        </w:rPr>
        <w:t>9</w:t>
      </w:r>
      <w:r w:rsidRPr="001A176A">
        <w:rPr>
          <w:rFonts w:ascii="Times New Roman" w:eastAsia="Calibri" w:hAnsi="Times New Roman" w:cs="Times New Roman"/>
          <w:b/>
          <w:bCs/>
          <w:kern w:val="0"/>
          <w:szCs w:val="22"/>
          <w14:ligatures w14:val="none"/>
        </w:rPr>
        <w:t xml:space="preserve">.   </w:t>
      </w:r>
      <w:r w:rsidRPr="00952142">
        <w:rPr>
          <w:rFonts w:ascii="Times New Roman" w:eastAsia="Calibri" w:hAnsi="Times New Roman" w:cs="Times New Roman"/>
          <w:b/>
          <w:bCs/>
          <w:kern w:val="0"/>
          <w:szCs w:val="22"/>
          <w14:ligatures w14:val="none"/>
        </w:rPr>
        <w:t xml:space="preserve">vijećnik </w:t>
      </w:r>
      <w:r>
        <w:rPr>
          <w:rFonts w:ascii="Times New Roman" w:eastAsia="Calibri" w:hAnsi="Times New Roman" w:cs="Times New Roman"/>
          <w:b/>
          <w:bCs/>
          <w:kern w:val="0"/>
          <w:szCs w:val="22"/>
          <w14:ligatures w14:val="none"/>
        </w:rPr>
        <w:t xml:space="preserve">Davor </w:t>
      </w:r>
      <w:proofErr w:type="spellStart"/>
      <w:r>
        <w:rPr>
          <w:rFonts w:ascii="Times New Roman" w:eastAsia="Calibri" w:hAnsi="Times New Roman" w:cs="Times New Roman"/>
          <w:b/>
          <w:bCs/>
          <w:kern w:val="0"/>
          <w:szCs w:val="22"/>
          <w14:ligatures w14:val="none"/>
        </w:rPr>
        <w:t>Hilak</w:t>
      </w:r>
      <w:proofErr w:type="spellEnd"/>
      <w:r>
        <w:rPr>
          <w:rFonts w:ascii="Times New Roman" w:eastAsia="Calibri" w:hAnsi="Times New Roman" w:cs="Times New Roman"/>
          <w:kern w:val="0"/>
          <w:szCs w:val="22"/>
          <w14:ligatures w14:val="none"/>
        </w:rPr>
        <w:t xml:space="preserve">  - </w:t>
      </w:r>
      <w:r w:rsidRPr="00952142">
        <w:rPr>
          <w:rFonts w:ascii="Times New Roman" w:eastAsia="Calibri" w:hAnsi="Times New Roman" w:cs="Times New Roman"/>
          <w:b/>
          <w:bCs/>
          <w:kern w:val="0"/>
          <w:szCs w:val="22"/>
          <w14:ligatures w14:val="none"/>
        </w:rPr>
        <w:t xml:space="preserve">obrazloženje </w:t>
      </w:r>
      <w:r>
        <w:rPr>
          <w:rFonts w:ascii="Times New Roman" w:eastAsia="Calibri" w:hAnsi="Times New Roman" w:cs="Times New Roman"/>
          <w:b/>
          <w:bCs/>
          <w:kern w:val="0"/>
          <w:szCs w:val="22"/>
          <w14:ligatures w14:val="none"/>
        </w:rPr>
        <w:t>što su sačinjavali radovi u mjesecu travnju</w:t>
      </w:r>
      <w:r>
        <w:rPr>
          <w:rFonts w:ascii="Times New Roman" w:eastAsia="Calibri" w:hAnsi="Times New Roman" w:cs="Times New Roman"/>
          <w:kern w:val="0"/>
          <w:szCs w:val="22"/>
          <w14:ligatures w14:val="none"/>
        </w:rPr>
        <w:t xml:space="preserve">  </w:t>
      </w:r>
      <w:r w:rsidR="00F83AE7">
        <w:rPr>
          <w:rFonts w:ascii="Times New Roman" w:eastAsia="Calibri" w:hAnsi="Times New Roman" w:cs="Times New Roman"/>
          <w:b/>
          <w:bCs/>
          <w:kern w:val="0"/>
          <w:szCs w:val="22"/>
          <w14:ligatures w14:val="none"/>
        </w:rPr>
        <w:t>plaćeni za</w:t>
      </w:r>
      <w:r w:rsidRPr="008361F0">
        <w:rPr>
          <w:rFonts w:ascii="Times New Roman" w:eastAsia="Calibri" w:hAnsi="Times New Roman" w:cs="Times New Roman"/>
          <w:b/>
          <w:bCs/>
          <w:kern w:val="0"/>
          <w:szCs w:val="22"/>
          <w14:ligatures w14:val="none"/>
        </w:rPr>
        <w:t xml:space="preserve"> sanaciju klizišta </w:t>
      </w:r>
      <w:proofErr w:type="spellStart"/>
      <w:r w:rsidRPr="008361F0">
        <w:rPr>
          <w:rFonts w:ascii="Times New Roman" w:eastAsia="Calibri" w:hAnsi="Times New Roman" w:cs="Times New Roman"/>
          <w:b/>
          <w:bCs/>
          <w:kern w:val="0"/>
          <w:szCs w:val="22"/>
          <w14:ligatures w14:val="none"/>
        </w:rPr>
        <w:t>Ševalj</w:t>
      </w:r>
      <w:proofErr w:type="spellEnd"/>
      <w:r>
        <w:rPr>
          <w:rFonts w:ascii="Times New Roman" w:eastAsia="Calibri" w:hAnsi="Times New Roman" w:cs="Times New Roman"/>
          <w:kern w:val="0"/>
          <w:szCs w:val="22"/>
          <w14:ligatures w14:val="none"/>
        </w:rPr>
        <w:t xml:space="preserve"> </w:t>
      </w:r>
      <w:r w:rsidR="00761EAB">
        <w:rPr>
          <w:rFonts w:ascii="Times New Roman" w:eastAsia="Calibri" w:hAnsi="Times New Roman" w:cs="Times New Roman"/>
          <w:kern w:val="0"/>
          <w:szCs w:val="22"/>
          <w14:ligatures w14:val="none"/>
        </w:rPr>
        <w:t>–</w:t>
      </w:r>
    </w:p>
    <w:p w14:paraId="4468C7D2" w14:textId="2D5ECADE" w:rsidR="00BE1A36" w:rsidRDefault="00761EAB" w:rsidP="00BE1A36">
      <w:pPr>
        <w:spacing w:after="0" w:line="276" w:lineRule="auto"/>
        <w:jc w:val="both"/>
        <w:rPr>
          <w:rFonts w:ascii="Times New Roman" w:eastAsia="Calibri" w:hAnsi="Times New Roman" w:cs="Times New Roman"/>
          <w:kern w:val="0"/>
          <w:szCs w:val="22"/>
          <w14:ligatures w14:val="none"/>
        </w:rPr>
      </w:pPr>
      <w:r>
        <w:rPr>
          <w:rFonts w:ascii="Times New Roman" w:eastAsia="Calibri" w:hAnsi="Times New Roman" w:cs="Times New Roman"/>
          <w:kern w:val="0"/>
          <w:szCs w:val="22"/>
          <w14:ligatures w14:val="none"/>
        </w:rPr>
        <w:t>S</w:t>
      </w:r>
      <w:r w:rsidR="00BE1A36">
        <w:rPr>
          <w:rFonts w:ascii="Times New Roman" w:eastAsia="Calibri" w:hAnsi="Times New Roman" w:cs="Times New Roman"/>
          <w:kern w:val="0"/>
          <w:szCs w:val="22"/>
          <w14:ligatures w14:val="none"/>
        </w:rPr>
        <w:t>ukladno prijedlogu</w:t>
      </w:r>
      <w:r w:rsidR="00984825">
        <w:rPr>
          <w:rFonts w:ascii="Times New Roman" w:eastAsia="Calibri" w:hAnsi="Times New Roman" w:cs="Times New Roman"/>
          <w:kern w:val="0"/>
          <w:szCs w:val="22"/>
          <w14:ligatures w14:val="none"/>
        </w:rPr>
        <w:t>,</w:t>
      </w:r>
      <w:r w:rsidR="00BE1A36">
        <w:rPr>
          <w:rFonts w:ascii="Times New Roman" w:eastAsia="Calibri" w:hAnsi="Times New Roman" w:cs="Times New Roman"/>
          <w:kern w:val="0"/>
          <w:szCs w:val="22"/>
          <w14:ligatures w14:val="none"/>
        </w:rPr>
        <w:t xml:space="preserve"> dostavlja se  c</w:t>
      </w:r>
      <w:r w:rsidR="008361F0">
        <w:rPr>
          <w:rFonts w:ascii="Times New Roman" w:eastAsia="Calibri" w:hAnsi="Times New Roman" w:cs="Times New Roman"/>
          <w:kern w:val="0"/>
          <w:szCs w:val="22"/>
          <w14:ligatures w14:val="none"/>
        </w:rPr>
        <w:t>i</w:t>
      </w:r>
      <w:r w:rsidR="00BE1A36">
        <w:rPr>
          <w:rFonts w:ascii="Times New Roman" w:eastAsia="Calibri" w:hAnsi="Times New Roman" w:cs="Times New Roman"/>
          <w:kern w:val="0"/>
          <w:szCs w:val="22"/>
          <w14:ligatures w14:val="none"/>
        </w:rPr>
        <w:t>jeli troškovnik</w:t>
      </w:r>
      <w:r w:rsidR="00984825">
        <w:rPr>
          <w:rFonts w:ascii="Times New Roman" w:eastAsia="Calibri" w:hAnsi="Times New Roman" w:cs="Times New Roman"/>
          <w:kern w:val="0"/>
          <w:szCs w:val="22"/>
          <w14:ligatures w14:val="none"/>
        </w:rPr>
        <w:t xml:space="preserve"> sanacije klizišta, </w:t>
      </w:r>
      <w:r w:rsidR="00BE1A36">
        <w:rPr>
          <w:rFonts w:ascii="Times New Roman" w:eastAsia="Calibri" w:hAnsi="Times New Roman" w:cs="Times New Roman"/>
          <w:kern w:val="0"/>
          <w:szCs w:val="22"/>
          <w14:ligatures w14:val="none"/>
        </w:rPr>
        <w:t xml:space="preserve"> </w:t>
      </w:r>
      <w:r w:rsidR="00BE1A36" w:rsidRPr="00761EAB">
        <w:rPr>
          <w:rFonts w:ascii="Times New Roman" w:eastAsia="Calibri" w:hAnsi="Times New Roman" w:cs="Times New Roman"/>
          <w:b/>
          <w:bCs/>
          <w:kern w:val="0"/>
          <w:szCs w:val="22"/>
          <w14:ligatures w14:val="none"/>
        </w:rPr>
        <w:t>u privitku</w:t>
      </w:r>
      <w:r w:rsidR="00BE1A36">
        <w:rPr>
          <w:rFonts w:ascii="Times New Roman" w:eastAsia="Calibri" w:hAnsi="Times New Roman" w:cs="Times New Roman"/>
          <w:kern w:val="0"/>
          <w:szCs w:val="22"/>
          <w14:ligatures w14:val="none"/>
        </w:rPr>
        <w:t>.</w:t>
      </w:r>
    </w:p>
    <w:p w14:paraId="5F5786BD" w14:textId="77777777" w:rsidR="008361F0" w:rsidRPr="004E442F" w:rsidRDefault="008361F0" w:rsidP="00BE1A36">
      <w:pPr>
        <w:spacing w:after="0" w:line="276" w:lineRule="auto"/>
        <w:jc w:val="both"/>
        <w:rPr>
          <w:rFonts w:ascii="Times New Roman" w:eastAsia="Calibri" w:hAnsi="Times New Roman" w:cs="Times New Roman"/>
          <w:color w:val="EE0000"/>
          <w:kern w:val="0"/>
          <w:szCs w:val="22"/>
          <w14:ligatures w14:val="none"/>
        </w:rPr>
      </w:pPr>
    </w:p>
    <w:p w14:paraId="02C69FD4" w14:textId="20D1B585" w:rsidR="00BE1A36" w:rsidRDefault="00BE1A36" w:rsidP="00BE1A36">
      <w:pPr>
        <w:spacing w:after="0" w:line="276" w:lineRule="auto"/>
        <w:jc w:val="both"/>
        <w:rPr>
          <w:rFonts w:ascii="Times New Roman" w:eastAsia="Calibri" w:hAnsi="Times New Roman" w:cs="Times New Roman"/>
          <w:b/>
          <w:bCs/>
          <w:kern w:val="0"/>
          <w:szCs w:val="22"/>
          <w14:ligatures w14:val="none"/>
        </w:rPr>
      </w:pPr>
      <w:r w:rsidRPr="001A176A">
        <w:rPr>
          <w:rFonts w:ascii="Times New Roman" w:eastAsia="Calibri" w:hAnsi="Times New Roman" w:cs="Times New Roman"/>
          <w:b/>
          <w:bCs/>
          <w:kern w:val="0"/>
          <w:szCs w:val="22"/>
          <w14:ligatures w14:val="none"/>
        </w:rPr>
        <w:t xml:space="preserve">Pitanje </w:t>
      </w:r>
      <w:r>
        <w:rPr>
          <w:rFonts w:ascii="Times New Roman" w:eastAsia="Calibri" w:hAnsi="Times New Roman" w:cs="Times New Roman"/>
          <w:b/>
          <w:bCs/>
          <w:kern w:val="0"/>
          <w:szCs w:val="22"/>
          <w14:ligatures w14:val="none"/>
        </w:rPr>
        <w:t>10</w:t>
      </w:r>
      <w:r w:rsidRPr="001A176A">
        <w:rPr>
          <w:rFonts w:ascii="Times New Roman" w:eastAsia="Calibri" w:hAnsi="Times New Roman" w:cs="Times New Roman"/>
          <w:b/>
          <w:bCs/>
          <w:kern w:val="0"/>
          <w:szCs w:val="22"/>
          <w14:ligatures w14:val="none"/>
        </w:rPr>
        <w:t>.</w:t>
      </w:r>
      <w:r>
        <w:rPr>
          <w:rFonts w:ascii="Times New Roman" w:eastAsia="Calibri" w:hAnsi="Times New Roman" w:cs="Times New Roman"/>
          <w:kern w:val="0"/>
          <w:szCs w:val="22"/>
          <w14:ligatures w14:val="none"/>
        </w:rPr>
        <w:t xml:space="preserve">  </w:t>
      </w:r>
      <w:r w:rsidRPr="002E3DF5">
        <w:rPr>
          <w:rFonts w:ascii="Times New Roman" w:eastAsia="Calibri" w:hAnsi="Times New Roman" w:cs="Times New Roman"/>
          <w:b/>
          <w:bCs/>
          <w:kern w:val="0"/>
          <w:szCs w:val="22"/>
          <w14:ligatures w14:val="none"/>
        </w:rPr>
        <w:t>vijećn</w:t>
      </w:r>
      <w:r>
        <w:rPr>
          <w:rFonts w:ascii="Times New Roman" w:eastAsia="Calibri" w:hAnsi="Times New Roman" w:cs="Times New Roman"/>
          <w:b/>
          <w:bCs/>
          <w:kern w:val="0"/>
          <w:szCs w:val="22"/>
          <w14:ligatures w14:val="none"/>
        </w:rPr>
        <w:t>ik</w:t>
      </w:r>
      <w:r w:rsidRPr="002E3DF5">
        <w:rPr>
          <w:rFonts w:ascii="Times New Roman" w:eastAsia="Calibri" w:hAnsi="Times New Roman" w:cs="Times New Roman"/>
          <w:b/>
          <w:bCs/>
          <w:kern w:val="0"/>
          <w:szCs w:val="22"/>
          <w14:ligatures w14:val="none"/>
        </w:rPr>
        <w:t xml:space="preserve"> </w:t>
      </w:r>
      <w:r>
        <w:rPr>
          <w:rFonts w:ascii="Times New Roman" w:eastAsia="Calibri" w:hAnsi="Times New Roman" w:cs="Times New Roman"/>
          <w:b/>
          <w:bCs/>
          <w:kern w:val="0"/>
          <w:szCs w:val="22"/>
          <w14:ligatures w14:val="none"/>
        </w:rPr>
        <w:t>Johan Klarić</w:t>
      </w:r>
      <w:r w:rsidRPr="002E3DF5">
        <w:rPr>
          <w:rFonts w:ascii="Times New Roman" w:eastAsia="Calibri" w:hAnsi="Times New Roman" w:cs="Times New Roman"/>
          <w:b/>
          <w:bCs/>
          <w:kern w:val="0"/>
          <w:szCs w:val="22"/>
          <w14:ligatures w14:val="none"/>
        </w:rPr>
        <w:t xml:space="preserve"> –  poduzimanje radnji </w:t>
      </w:r>
      <w:r w:rsidR="008361F0">
        <w:rPr>
          <w:rFonts w:ascii="Times New Roman" w:eastAsia="Calibri" w:hAnsi="Times New Roman" w:cs="Times New Roman"/>
          <w:b/>
          <w:bCs/>
          <w:kern w:val="0"/>
          <w:szCs w:val="22"/>
          <w14:ligatures w14:val="none"/>
        </w:rPr>
        <w:t>vezan</w:t>
      </w:r>
      <w:r w:rsidR="00761EAB">
        <w:rPr>
          <w:rFonts w:ascii="Times New Roman" w:eastAsia="Calibri" w:hAnsi="Times New Roman" w:cs="Times New Roman"/>
          <w:b/>
          <w:bCs/>
          <w:kern w:val="0"/>
          <w:szCs w:val="22"/>
          <w14:ligatures w14:val="none"/>
        </w:rPr>
        <w:t>ih</w:t>
      </w:r>
      <w:r w:rsidR="008361F0">
        <w:rPr>
          <w:rFonts w:ascii="Times New Roman" w:eastAsia="Calibri" w:hAnsi="Times New Roman" w:cs="Times New Roman"/>
          <w:b/>
          <w:bCs/>
          <w:kern w:val="0"/>
          <w:szCs w:val="22"/>
          <w14:ligatures w14:val="none"/>
        </w:rPr>
        <w:t xml:space="preserve"> </w:t>
      </w:r>
      <w:r>
        <w:rPr>
          <w:rFonts w:ascii="Times New Roman" w:eastAsia="Calibri" w:hAnsi="Times New Roman" w:cs="Times New Roman"/>
          <w:b/>
          <w:bCs/>
          <w:kern w:val="0"/>
          <w:szCs w:val="22"/>
          <w14:ligatures w14:val="none"/>
        </w:rPr>
        <w:t xml:space="preserve">uz </w:t>
      </w:r>
      <w:r w:rsidR="00761EAB">
        <w:rPr>
          <w:rFonts w:ascii="Times New Roman" w:eastAsia="Calibri" w:hAnsi="Times New Roman" w:cs="Times New Roman"/>
          <w:b/>
          <w:bCs/>
          <w:kern w:val="0"/>
          <w:szCs w:val="22"/>
          <w14:ligatures w14:val="none"/>
        </w:rPr>
        <w:t xml:space="preserve">provjeru moguće </w:t>
      </w:r>
      <w:r>
        <w:rPr>
          <w:rFonts w:ascii="Times New Roman" w:eastAsia="Calibri" w:hAnsi="Times New Roman" w:cs="Times New Roman"/>
          <w:b/>
          <w:bCs/>
          <w:kern w:val="0"/>
          <w:szCs w:val="22"/>
          <w14:ligatures w14:val="none"/>
        </w:rPr>
        <w:t>nelegaln</w:t>
      </w:r>
      <w:r w:rsidR="00761EAB">
        <w:rPr>
          <w:rFonts w:ascii="Times New Roman" w:eastAsia="Calibri" w:hAnsi="Times New Roman" w:cs="Times New Roman"/>
          <w:b/>
          <w:bCs/>
          <w:kern w:val="0"/>
          <w:szCs w:val="22"/>
          <w14:ligatures w14:val="none"/>
        </w:rPr>
        <w:t>e</w:t>
      </w:r>
      <w:r>
        <w:rPr>
          <w:rFonts w:ascii="Times New Roman" w:eastAsia="Calibri" w:hAnsi="Times New Roman" w:cs="Times New Roman"/>
          <w:b/>
          <w:bCs/>
          <w:kern w:val="0"/>
          <w:szCs w:val="22"/>
          <w14:ligatures w14:val="none"/>
        </w:rPr>
        <w:t xml:space="preserve"> gradnj</w:t>
      </w:r>
      <w:r w:rsidR="00761EAB">
        <w:rPr>
          <w:rFonts w:ascii="Times New Roman" w:eastAsia="Calibri" w:hAnsi="Times New Roman" w:cs="Times New Roman"/>
          <w:b/>
          <w:bCs/>
          <w:kern w:val="0"/>
          <w:szCs w:val="22"/>
          <w14:ligatures w14:val="none"/>
        </w:rPr>
        <w:t>e-</w:t>
      </w:r>
    </w:p>
    <w:p w14:paraId="616A96E5" w14:textId="6A35BEAF" w:rsidR="00F83AE7" w:rsidRPr="00F83AE7" w:rsidRDefault="00F83AE7" w:rsidP="00F83AE7">
      <w:pPr>
        <w:spacing w:line="259" w:lineRule="auto"/>
        <w:ind w:right="-426"/>
        <w:jc w:val="both"/>
        <w:rPr>
          <w:rFonts w:ascii="Times New Roman" w:eastAsia="Calibri" w:hAnsi="Times New Roman" w:cs="Times New Roman"/>
          <w:kern w:val="0"/>
          <w14:ligatures w14:val="none"/>
        </w:rPr>
      </w:pPr>
      <w:r w:rsidRPr="00F83AE7">
        <w:rPr>
          <w:rFonts w:ascii="Times New Roman" w:eastAsia="Calibri" w:hAnsi="Times New Roman" w:cs="Times New Roman"/>
          <w:kern w:val="0"/>
          <w14:ligatures w14:val="none"/>
        </w:rPr>
        <w:t xml:space="preserve">Provedba nadzora komunalnog redara te prikupljanje dokaza radi utvrđivanja činjenica o izvedenim građevinama i zahvatima u prostoru koji nisu građenje, u okviru nadležnosti propisanih </w:t>
      </w:r>
      <w:r>
        <w:rPr>
          <w:rFonts w:ascii="Times New Roman" w:eastAsia="Calibri" w:hAnsi="Times New Roman" w:cs="Times New Roman"/>
          <w:kern w:val="0"/>
          <w14:ligatures w14:val="none"/>
        </w:rPr>
        <w:t>Z</w:t>
      </w:r>
      <w:r w:rsidRPr="00F83AE7">
        <w:rPr>
          <w:rFonts w:ascii="Times New Roman" w:eastAsia="Calibri" w:hAnsi="Times New Roman" w:cs="Times New Roman"/>
          <w:kern w:val="0"/>
          <w14:ligatures w14:val="none"/>
        </w:rPr>
        <w:t>akonom o građevinskoj inspekc</w:t>
      </w:r>
      <w:r w:rsidR="00761EAB">
        <w:rPr>
          <w:rFonts w:ascii="Times New Roman" w:eastAsia="Calibri" w:hAnsi="Times New Roman" w:cs="Times New Roman"/>
          <w:kern w:val="0"/>
          <w14:ligatures w14:val="none"/>
        </w:rPr>
        <w:t xml:space="preserve">iji izvršena </w:t>
      </w:r>
      <w:r>
        <w:rPr>
          <w:rFonts w:ascii="Times New Roman" w:eastAsia="Calibri" w:hAnsi="Times New Roman" w:cs="Times New Roman"/>
          <w:kern w:val="0"/>
          <w14:ligatures w14:val="none"/>
        </w:rPr>
        <w:t>sredinom lipnja 2026. g.</w:t>
      </w:r>
    </w:p>
    <w:p w14:paraId="407D768B" w14:textId="3B4B90F1" w:rsidR="00F83AE7" w:rsidRDefault="00F83AE7" w:rsidP="00F83AE7">
      <w:pPr>
        <w:spacing w:line="259" w:lineRule="auto"/>
        <w:ind w:right="-426"/>
        <w:jc w:val="both"/>
        <w:rPr>
          <w:rFonts w:ascii="Times New Roman" w:eastAsia="Calibri" w:hAnsi="Times New Roman" w:cs="Times New Roman"/>
          <w:kern w:val="0"/>
          <w14:ligatures w14:val="none"/>
        </w:rPr>
      </w:pPr>
      <w:r w:rsidRPr="00F83AE7">
        <w:rPr>
          <w:rFonts w:ascii="Times New Roman" w:eastAsia="Calibri" w:hAnsi="Times New Roman" w:cs="Times New Roman"/>
          <w:kern w:val="0"/>
          <w14:ligatures w14:val="none"/>
        </w:rPr>
        <w:t xml:space="preserve">Na području k.o. Delnice, Brod na Kupi, </w:t>
      </w:r>
      <w:proofErr w:type="spellStart"/>
      <w:r w:rsidRPr="00F83AE7">
        <w:rPr>
          <w:rFonts w:ascii="Times New Roman" w:eastAsia="Calibri" w:hAnsi="Times New Roman" w:cs="Times New Roman"/>
          <w:kern w:val="0"/>
          <w14:ligatures w14:val="none"/>
        </w:rPr>
        <w:t>Grbajel</w:t>
      </w:r>
      <w:proofErr w:type="spellEnd"/>
      <w:r w:rsidRPr="00F83AE7">
        <w:rPr>
          <w:rFonts w:ascii="Times New Roman" w:eastAsia="Calibri" w:hAnsi="Times New Roman" w:cs="Times New Roman"/>
          <w:kern w:val="0"/>
          <w14:ligatures w14:val="none"/>
        </w:rPr>
        <w:t>, Turke</w:t>
      </w:r>
      <w:r w:rsidR="00761EAB">
        <w:rPr>
          <w:rFonts w:ascii="Times New Roman" w:eastAsia="Calibri" w:hAnsi="Times New Roman" w:cs="Times New Roman"/>
          <w:kern w:val="0"/>
          <w14:ligatures w14:val="none"/>
        </w:rPr>
        <w:t xml:space="preserve">, </w:t>
      </w:r>
      <w:r w:rsidRPr="00F83AE7">
        <w:rPr>
          <w:rFonts w:ascii="Times New Roman" w:eastAsia="Calibri" w:hAnsi="Times New Roman" w:cs="Times New Roman"/>
          <w:kern w:val="0"/>
          <w14:ligatures w14:val="none"/>
        </w:rPr>
        <w:t xml:space="preserve"> redovnim obilaskom komunalnog redara uočeni su objekti za koje je pokrenut postupak utvrđivanja činjeničnog stanja prikupljanja dokaza</w:t>
      </w:r>
      <w:r w:rsidR="00761EAB">
        <w:rPr>
          <w:rFonts w:ascii="Times New Roman" w:eastAsia="Calibri" w:hAnsi="Times New Roman" w:cs="Times New Roman"/>
          <w:kern w:val="0"/>
          <w14:ligatures w14:val="none"/>
        </w:rPr>
        <w:t xml:space="preserve"> i činjenica o izvršenoj gradnji</w:t>
      </w:r>
      <w:r w:rsidRPr="00F83AE7">
        <w:rPr>
          <w:rFonts w:ascii="Times New Roman" w:eastAsia="Calibri" w:hAnsi="Times New Roman" w:cs="Times New Roman"/>
          <w:kern w:val="0"/>
          <w14:ligatures w14:val="none"/>
        </w:rPr>
        <w:t>.  Na niže navedenim utvrđenim lokacijama uglavnom su izgrađene nadstrešnice ili postavljeni kontejneri.</w:t>
      </w:r>
    </w:p>
    <w:p w14:paraId="21EB6AB6" w14:textId="77777777" w:rsidR="001405CD" w:rsidRDefault="001405CD" w:rsidP="00F83AE7">
      <w:pPr>
        <w:spacing w:line="259" w:lineRule="auto"/>
        <w:ind w:right="-426"/>
        <w:jc w:val="both"/>
        <w:rPr>
          <w:rFonts w:ascii="Times New Roman" w:eastAsia="Calibri" w:hAnsi="Times New Roman" w:cs="Times New Roman"/>
          <w:kern w:val="0"/>
          <w14:ligatures w14:val="none"/>
        </w:rPr>
      </w:pPr>
    </w:p>
    <w:tbl>
      <w:tblPr>
        <w:tblStyle w:val="Reetkatablice"/>
        <w:tblW w:w="8236" w:type="dxa"/>
        <w:tblInd w:w="548" w:type="dxa"/>
        <w:tblLook w:val="04A0" w:firstRow="1" w:lastRow="0" w:firstColumn="1" w:lastColumn="0" w:noHBand="0" w:noVBand="1"/>
      </w:tblPr>
      <w:tblGrid>
        <w:gridCol w:w="3047"/>
        <w:gridCol w:w="1876"/>
        <w:gridCol w:w="1764"/>
        <w:gridCol w:w="1549"/>
      </w:tblGrid>
      <w:tr w:rsidR="00F83AE7" w:rsidRPr="00F83AE7" w14:paraId="24BEE09D" w14:textId="77777777" w:rsidTr="00CE42C3">
        <w:tc>
          <w:tcPr>
            <w:tcW w:w="3047" w:type="dxa"/>
          </w:tcPr>
          <w:p w14:paraId="28398E83" w14:textId="77777777" w:rsidR="00F83AE7" w:rsidRPr="00F83AE7" w:rsidRDefault="00F83AE7" w:rsidP="00F83AE7">
            <w:pPr>
              <w:spacing w:line="259" w:lineRule="auto"/>
              <w:rPr>
                <w:rFonts w:ascii="Times New Roman" w:eastAsia="Calibri" w:hAnsi="Times New Roman" w:cs="Times New Roman"/>
                <w:b/>
                <w:bCs/>
              </w:rPr>
            </w:pPr>
            <w:r w:rsidRPr="00F83AE7">
              <w:rPr>
                <w:rFonts w:ascii="Times New Roman" w:eastAsia="Calibri" w:hAnsi="Times New Roman" w:cs="Times New Roman"/>
                <w:b/>
                <w:bCs/>
              </w:rPr>
              <w:t>NASELJE</w:t>
            </w:r>
          </w:p>
        </w:tc>
        <w:tc>
          <w:tcPr>
            <w:tcW w:w="1876" w:type="dxa"/>
          </w:tcPr>
          <w:p w14:paraId="431CED2A" w14:textId="77777777" w:rsidR="00F83AE7" w:rsidRPr="00F83AE7" w:rsidRDefault="00F83AE7" w:rsidP="00F83AE7">
            <w:pPr>
              <w:spacing w:line="259" w:lineRule="auto"/>
              <w:jc w:val="center"/>
              <w:rPr>
                <w:rFonts w:ascii="Times New Roman" w:eastAsia="Calibri" w:hAnsi="Times New Roman" w:cs="Times New Roman"/>
                <w:b/>
                <w:bCs/>
              </w:rPr>
            </w:pPr>
            <w:r w:rsidRPr="00F83AE7">
              <w:rPr>
                <w:rFonts w:ascii="Times New Roman" w:eastAsia="Calibri" w:hAnsi="Times New Roman" w:cs="Times New Roman"/>
                <w:b/>
                <w:bCs/>
              </w:rPr>
              <w:t>OBJEKT</w:t>
            </w:r>
          </w:p>
        </w:tc>
        <w:tc>
          <w:tcPr>
            <w:tcW w:w="1764" w:type="dxa"/>
          </w:tcPr>
          <w:p w14:paraId="47C3393A" w14:textId="77777777" w:rsidR="00F83AE7" w:rsidRPr="00F83AE7" w:rsidRDefault="00F83AE7" w:rsidP="00F83AE7">
            <w:pPr>
              <w:spacing w:line="259" w:lineRule="auto"/>
              <w:rPr>
                <w:rFonts w:ascii="Times New Roman" w:eastAsia="Calibri" w:hAnsi="Times New Roman" w:cs="Times New Roman"/>
                <w:b/>
                <w:bCs/>
              </w:rPr>
            </w:pPr>
            <w:r w:rsidRPr="00F83AE7">
              <w:rPr>
                <w:rFonts w:ascii="Times New Roman" w:eastAsia="Calibri" w:hAnsi="Times New Roman" w:cs="Times New Roman"/>
                <w:b/>
                <w:bCs/>
              </w:rPr>
              <w:t>PROSTORNO PLANSKA LOKACIJA</w:t>
            </w:r>
          </w:p>
        </w:tc>
        <w:tc>
          <w:tcPr>
            <w:tcW w:w="1549" w:type="dxa"/>
          </w:tcPr>
          <w:p w14:paraId="27773F29" w14:textId="77777777" w:rsidR="00F83AE7" w:rsidRPr="00F83AE7" w:rsidRDefault="00F83AE7" w:rsidP="00F83AE7">
            <w:pPr>
              <w:rPr>
                <w:rFonts w:ascii="Times New Roman" w:eastAsia="Calibri" w:hAnsi="Times New Roman" w:cs="Times New Roman"/>
                <w:b/>
                <w:bCs/>
              </w:rPr>
            </w:pPr>
            <w:r w:rsidRPr="00F83AE7">
              <w:rPr>
                <w:rFonts w:ascii="Times New Roman" w:eastAsia="Calibri" w:hAnsi="Times New Roman" w:cs="Times New Roman"/>
                <w:b/>
                <w:bCs/>
              </w:rPr>
              <w:t>POSTUPAK</w:t>
            </w:r>
          </w:p>
        </w:tc>
      </w:tr>
      <w:tr w:rsidR="00F83AE7" w:rsidRPr="00F83AE7" w14:paraId="3A54914A" w14:textId="77777777" w:rsidTr="00CE42C3">
        <w:tc>
          <w:tcPr>
            <w:tcW w:w="3047" w:type="dxa"/>
          </w:tcPr>
          <w:p w14:paraId="49BB9CE9"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Golik, k.o. Brod na Kupi,</w:t>
            </w:r>
          </w:p>
          <w:p w14:paraId="3D7F6120"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k.č.4955/1</w:t>
            </w:r>
          </w:p>
        </w:tc>
        <w:tc>
          <w:tcPr>
            <w:tcW w:w="1876" w:type="dxa"/>
          </w:tcPr>
          <w:p w14:paraId="5ABDD13B" w14:textId="77777777" w:rsidR="00F83AE7" w:rsidRPr="00F83AE7" w:rsidRDefault="00F83AE7" w:rsidP="00F83AE7">
            <w:pPr>
              <w:spacing w:line="259" w:lineRule="auto"/>
              <w:jc w:val="center"/>
              <w:rPr>
                <w:rFonts w:ascii="Times New Roman" w:eastAsia="Calibri" w:hAnsi="Times New Roman" w:cs="Times New Roman"/>
              </w:rPr>
            </w:pPr>
            <w:r w:rsidRPr="00F83AE7">
              <w:rPr>
                <w:rFonts w:ascii="Times New Roman" w:eastAsia="Calibri" w:hAnsi="Times New Roman" w:cs="Times New Roman"/>
              </w:rPr>
              <w:t>KONTENJER</w:t>
            </w:r>
          </w:p>
        </w:tc>
        <w:tc>
          <w:tcPr>
            <w:tcW w:w="1764" w:type="dxa"/>
          </w:tcPr>
          <w:p w14:paraId="3F109EA6"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Unutar neizgrađenog grad. područja</w:t>
            </w:r>
          </w:p>
        </w:tc>
        <w:tc>
          <w:tcPr>
            <w:tcW w:w="1549" w:type="dxa"/>
          </w:tcPr>
          <w:p w14:paraId="7BA31474" w14:textId="77777777" w:rsidR="00F83AE7" w:rsidRPr="00F83AE7" w:rsidRDefault="00F83AE7" w:rsidP="00F83AE7">
            <w:pPr>
              <w:rPr>
                <w:rFonts w:ascii="Times New Roman" w:eastAsia="Calibri" w:hAnsi="Times New Roman" w:cs="Times New Roman"/>
              </w:rPr>
            </w:pPr>
            <w:r w:rsidRPr="00F83AE7">
              <w:rPr>
                <w:rFonts w:ascii="Times New Roman" w:eastAsia="Calibri" w:hAnsi="Times New Roman" w:cs="Times New Roman"/>
              </w:rPr>
              <w:t>U tijeku postupak dostave tražene dokumentacije</w:t>
            </w:r>
          </w:p>
        </w:tc>
      </w:tr>
      <w:tr w:rsidR="00F83AE7" w:rsidRPr="00F83AE7" w14:paraId="27FC6140" w14:textId="77777777" w:rsidTr="00CE42C3">
        <w:tc>
          <w:tcPr>
            <w:tcW w:w="3047" w:type="dxa"/>
          </w:tcPr>
          <w:p w14:paraId="59569421"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 Krivac, k.o. Brod na Kupi, </w:t>
            </w:r>
          </w:p>
          <w:p w14:paraId="697DA46E"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 k.č.901</w:t>
            </w:r>
          </w:p>
        </w:tc>
        <w:tc>
          <w:tcPr>
            <w:tcW w:w="1876" w:type="dxa"/>
          </w:tcPr>
          <w:p w14:paraId="141A0620" w14:textId="77777777" w:rsidR="00F83AE7" w:rsidRPr="00F83AE7" w:rsidRDefault="00F83AE7" w:rsidP="00F83AE7">
            <w:pPr>
              <w:spacing w:line="259" w:lineRule="auto"/>
              <w:jc w:val="center"/>
              <w:rPr>
                <w:rFonts w:ascii="Times New Roman" w:eastAsia="Calibri" w:hAnsi="Times New Roman" w:cs="Times New Roman"/>
              </w:rPr>
            </w:pPr>
            <w:r w:rsidRPr="00F83AE7">
              <w:rPr>
                <w:rFonts w:ascii="Times New Roman" w:eastAsia="Calibri" w:hAnsi="Times New Roman" w:cs="Times New Roman"/>
              </w:rPr>
              <w:t>nadstrešnica</w:t>
            </w:r>
          </w:p>
        </w:tc>
        <w:tc>
          <w:tcPr>
            <w:tcW w:w="1764" w:type="dxa"/>
          </w:tcPr>
          <w:p w14:paraId="4569BE42"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50 m udaljeno od </w:t>
            </w:r>
            <w:proofErr w:type="spellStart"/>
            <w:r w:rsidRPr="00F83AE7">
              <w:rPr>
                <w:rFonts w:ascii="Times New Roman" w:eastAsia="Calibri" w:hAnsi="Times New Roman" w:cs="Times New Roman"/>
              </w:rPr>
              <w:t>građ</w:t>
            </w:r>
            <w:proofErr w:type="spellEnd"/>
            <w:r w:rsidRPr="00F83AE7">
              <w:rPr>
                <w:rFonts w:ascii="Times New Roman" w:eastAsia="Calibri" w:hAnsi="Times New Roman" w:cs="Times New Roman"/>
              </w:rPr>
              <w:t>. područja</w:t>
            </w:r>
          </w:p>
        </w:tc>
        <w:tc>
          <w:tcPr>
            <w:tcW w:w="1549" w:type="dxa"/>
          </w:tcPr>
          <w:p w14:paraId="04B4D281" w14:textId="77777777" w:rsidR="00F83AE7" w:rsidRPr="00F83AE7" w:rsidRDefault="00F83AE7" w:rsidP="00F83AE7">
            <w:pPr>
              <w:rPr>
                <w:rFonts w:ascii="Times New Roman" w:eastAsia="Calibri" w:hAnsi="Times New Roman" w:cs="Times New Roman"/>
              </w:rPr>
            </w:pPr>
            <w:r w:rsidRPr="00F83AE7">
              <w:rPr>
                <w:rFonts w:ascii="Times New Roman" w:eastAsia="Calibri" w:hAnsi="Times New Roman" w:cs="Times New Roman"/>
              </w:rPr>
              <w:t>U tijeku postupak dostave tražene dokumentacije</w:t>
            </w:r>
          </w:p>
        </w:tc>
      </w:tr>
      <w:tr w:rsidR="00F83AE7" w:rsidRPr="00F83AE7" w14:paraId="5EB2217A" w14:textId="77777777" w:rsidTr="00CE42C3">
        <w:tc>
          <w:tcPr>
            <w:tcW w:w="3047" w:type="dxa"/>
          </w:tcPr>
          <w:p w14:paraId="182BAB8B"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lastRenderedPageBreak/>
              <w:t>Brod na Kupi, k.o. Brod na Kupi</w:t>
            </w:r>
          </w:p>
          <w:p w14:paraId="5E60BE6C"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 kč.br. 352</w:t>
            </w:r>
          </w:p>
        </w:tc>
        <w:tc>
          <w:tcPr>
            <w:tcW w:w="1876" w:type="dxa"/>
          </w:tcPr>
          <w:p w14:paraId="407627A6" w14:textId="77777777" w:rsidR="00F83AE7" w:rsidRPr="00F83AE7" w:rsidRDefault="00F83AE7" w:rsidP="00F83AE7">
            <w:pPr>
              <w:spacing w:line="259" w:lineRule="auto"/>
              <w:jc w:val="center"/>
              <w:rPr>
                <w:rFonts w:ascii="Times New Roman" w:eastAsia="Calibri" w:hAnsi="Times New Roman" w:cs="Times New Roman"/>
              </w:rPr>
            </w:pPr>
            <w:r w:rsidRPr="00F83AE7">
              <w:rPr>
                <w:rFonts w:ascii="Times New Roman" w:eastAsia="Calibri" w:hAnsi="Times New Roman" w:cs="Times New Roman"/>
              </w:rPr>
              <w:t>nadstrešnica</w:t>
            </w:r>
          </w:p>
        </w:tc>
        <w:tc>
          <w:tcPr>
            <w:tcW w:w="1764" w:type="dxa"/>
          </w:tcPr>
          <w:p w14:paraId="0FDBF329"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50 m od </w:t>
            </w:r>
            <w:proofErr w:type="spellStart"/>
            <w:r w:rsidRPr="00F83AE7">
              <w:rPr>
                <w:rFonts w:ascii="Times New Roman" w:eastAsia="Calibri" w:hAnsi="Times New Roman" w:cs="Times New Roman"/>
              </w:rPr>
              <w:t>građ.zemljišta</w:t>
            </w:r>
            <w:proofErr w:type="spellEnd"/>
          </w:p>
        </w:tc>
        <w:tc>
          <w:tcPr>
            <w:tcW w:w="1549" w:type="dxa"/>
          </w:tcPr>
          <w:p w14:paraId="040C15EF" w14:textId="77777777" w:rsidR="00F83AE7" w:rsidRPr="00F83AE7" w:rsidRDefault="00F83AE7" w:rsidP="00F83AE7">
            <w:pPr>
              <w:rPr>
                <w:rFonts w:ascii="Times New Roman" w:eastAsia="Calibri" w:hAnsi="Times New Roman" w:cs="Times New Roman"/>
              </w:rPr>
            </w:pPr>
            <w:r w:rsidRPr="00F83AE7">
              <w:rPr>
                <w:rFonts w:ascii="Times New Roman" w:eastAsia="Calibri" w:hAnsi="Times New Roman" w:cs="Times New Roman"/>
              </w:rPr>
              <w:t>U tijeku postupak dostave tražene dokumentacije</w:t>
            </w:r>
          </w:p>
        </w:tc>
      </w:tr>
      <w:tr w:rsidR="00F83AE7" w:rsidRPr="00F83AE7" w14:paraId="67FE954B" w14:textId="77777777" w:rsidTr="00CE42C3">
        <w:tc>
          <w:tcPr>
            <w:tcW w:w="3047" w:type="dxa"/>
          </w:tcPr>
          <w:p w14:paraId="72BB333D"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 k.o. Turke,</w:t>
            </w:r>
          </w:p>
          <w:p w14:paraId="12A996E9"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 kč.br. 3296</w:t>
            </w:r>
          </w:p>
        </w:tc>
        <w:tc>
          <w:tcPr>
            <w:tcW w:w="1876" w:type="dxa"/>
          </w:tcPr>
          <w:p w14:paraId="0F0F23EB" w14:textId="77777777" w:rsidR="00F83AE7" w:rsidRPr="00F83AE7" w:rsidRDefault="00F83AE7" w:rsidP="00F83AE7">
            <w:pPr>
              <w:spacing w:line="259" w:lineRule="auto"/>
              <w:jc w:val="center"/>
              <w:rPr>
                <w:rFonts w:ascii="Times New Roman" w:eastAsia="Calibri" w:hAnsi="Times New Roman" w:cs="Times New Roman"/>
              </w:rPr>
            </w:pPr>
            <w:r w:rsidRPr="00F83AE7">
              <w:rPr>
                <w:rFonts w:ascii="Times New Roman" w:eastAsia="Calibri" w:hAnsi="Times New Roman" w:cs="Times New Roman"/>
              </w:rPr>
              <w:t>Kamp kućica</w:t>
            </w:r>
          </w:p>
        </w:tc>
        <w:tc>
          <w:tcPr>
            <w:tcW w:w="1764" w:type="dxa"/>
          </w:tcPr>
          <w:p w14:paraId="52E1957C"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220 m od </w:t>
            </w:r>
            <w:proofErr w:type="spellStart"/>
            <w:r w:rsidRPr="00F83AE7">
              <w:rPr>
                <w:rFonts w:ascii="Times New Roman" w:eastAsia="Calibri" w:hAnsi="Times New Roman" w:cs="Times New Roman"/>
              </w:rPr>
              <w:t>građ.zemljišta</w:t>
            </w:r>
            <w:proofErr w:type="spellEnd"/>
          </w:p>
        </w:tc>
        <w:tc>
          <w:tcPr>
            <w:tcW w:w="1549" w:type="dxa"/>
          </w:tcPr>
          <w:p w14:paraId="333088D8" w14:textId="77777777" w:rsidR="00F83AE7" w:rsidRPr="00F83AE7" w:rsidRDefault="00F83AE7" w:rsidP="00F83AE7">
            <w:pPr>
              <w:rPr>
                <w:rFonts w:ascii="Times New Roman" w:eastAsia="Calibri" w:hAnsi="Times New Roman" w:cs="Times New Roman"/>
              </w:rPr>
            </w:pPr>
            <w:r w:rsidRPr="00F83AE7">
              <w:rPr>
                <w:rFonts w:ascii="Times New Roman" w:eastAsia="Calibri" w:hAnsi="Times New Roman" w:cs="Times New Roman"/>
              </w:rPr>
              <w:t>U tijeku postupak dostave tražene dokumentacije</w:t>
            </w:r>
          </w:p>
        </w:tc>
      </w:tr>
      <w:tr w:rsidR="00F83AE7" w:rsidRPr="00F83AE7" w14:paraId="46118941" w14:textId="77777777" w:rsidTr="00CE42C3">
        <w:tc>
          <w:tcPr>
            <w:tcW w:w="3047" w:type="dxa"/>
          </w:tcPr>
          <w:p w14:paraId="2CB23B62"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Krivac , k.o. Brod na Kupi,</w:t>
            </w:r>
          </w:p>
          <w:p w14:paraId="4C9CEFF9"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 Kč.br.100</w:t>
            </w:r>
          </w:p>
        </w:tc>
        <w:tc>
          <w:tcPr>
            <w:tcW w:w="1876" w:type="dxa"/>
          </w:tcPr>
          <w:p w14:paraId="3BAF0756" w14:textId="77777777" w:rsidR="00F83AE7" w:rsidRPr="00F83AE7" w:rsidRDefault="00F83AE7" w:rsidP="00F83AE7">
            <w:pPr>
              <w:spacing w:line="259" w:lineRule="auto"/>
              <w:jc w:val="center"/>
              <w:rPr>
                <w:rFonts w:ascii="Times New Roman" w:eastAsia="Calibri" w:hAnsi="Times New Roman" w:cs="Times New Roman"/>
              </w:rPr>
            </w:pPr>
            <w:r w:rsidRPr="00F83AE7">
              <w:rPr>
                <w:rFonts w:ascii="Times New Roman" w:eastAsia="Calibri" w:hAnsi="Times New Roman" w:cs="Times New Roman"/>
              </w:rPr>
              <w:t>nadstrešnica</w:t>
            </w:r>
          </w:p>
        </w:tc>
        <w:tc>
          <w:tcPr>
            <w:tcW w:w="1764" w:type="dxa"/>
          </w:tcPr>
          <w:p w14:paraId="44B94CF4"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Unutar neizgrađenog </w:t>
            </w:r>
            <w:proofErr w:type="spellStart"/>
            <w:r w:rsidRPr="00F83AE7">
              <w:rPr>
                <w:rFonts w:ascii="Times New Roman" w:eastAsia="Calibri" w:hAnsi="Times New Roman" w:cs="Times New Roman"/>
              </w:rPr>
              <w:t>građ</w:t>
            </w:r>
            <w:proofErr w:type="spellEnd"/>
            <w:r w:rsidRPr="00F83AE7">
              <w:rPr>
                <w:rFonts w:ascii="Times New Roman" w:eastAsia="Calibri" w:hAnsi="Times New Roman" w:cs="Times New Roman"/>
              </w:rPr>
              <w:t xml:space="preserve">. zemljišta </w:t>
            </w:r>
          </w:p>
        </w:tc>
        <w:tc>
          <w:tcPr>
            <w:tcW w:w="1549" w:type="dxa"/>
          </w:tcPr>
          <w:p w14:paraId="13C9F6E6" w14:textId="77777777" w:rsidR="00F83AE7" w:rsidRPr="00F83AE7" w:rsidRDefault="00F83AE7" w:rsidP="00F83AE7">
            <w:pPr>
              <w:rPr>
                <w:rFonts w:ascii="Times New Roman" w:eastAsia="Calibri" w:hAnsi="Times New Roman" w:cs="Times New Roman"/>
              </w:rPr>
            </w:pPr>
            <w:r w:rsidRPr="00F83AE7">
              <w:rPr>
                <w:rFonts w:ascii="Times New Roman" w:eastAsia="Calibri" w:hAnsi="Times New Roman" w:cs="Times New Roman"/>
              </w:rPr>
              <w:t>U tijeku postupak dostave tražene dokumentacije</w:t>
            </w:r>
          </w:p>
        </w:tc>
      </w:tr>
      <w:tr w:rsidR="00F83AE7" w:rsidRPr="00F83AE7" w14:paraId="338C9462" w14:textId="77777777" w:rsidTr="00CE42C3">
        <w:tc>
          <w:tcPr>
            <w:tcW w:w="3047" w:type="dxa"/>
          </w:tcPr>
          <w:p w14:paraId="29CB6931" w14:textId="77777777" w:rsidR="00F83AE7" w:rsidRPr="00F83AE7" w:rsidRDefault="00F83AE7" w:rsidP="00F83AE7">
            <w:pPr>
              <w:spacing w:line="259" w:lineRule="auto"/>
              <w:rPr>
                <w:rFonts w:ascii="Times New Roman" w:eastAsia="Calibri" w:hAnsi="Times New Roman" w:cs="Times New Roman"/>
              </w:rPr>
            </w:pPr>
            <w:proofErr w:type="spellStart"/>
            <w:r w:rsidRPr="00F83AE7">
              <w:rPr>
                <w:rFonts w:ascii="Times New Roman" w:eastAsia="Calibri" w:hAnsi="Times New Roman" w:cs="Times New Roman"/>
              </w:rPr>
              <w:t>Kočićin</w:t>
            </w:r>
            <w:proofErr w:type="spellEnd"/>
            <w:r w:rsidRPr="00F83AE7">
              <w:rPr>
                <w:rFonts w:ascii="Times New Roman" w:eastAsia="Calibri" w:hAnsi="Times New Roman" w:cs="Times New Roman"/>
              </w:rPr>
              <w:t xml:space="preserve">, k.o. </w:t>
            </w:r>
            <w:proofErr w:type="spellStart"/>
            <w:r w:rsidRPr="00F83AE7">
              <w:rPr>
                <w:rFonts w:ascii="Times New Roman" w:eastAsia="Calibri" w:hAnsi="Times New Roman" w:cs="Times New Roman"/>
              </w:rPr>
              <w:t>Grbajel</w:t>
            </w:r>
            <w:proofErr w:type="spellEnd"/>
            <w:r w:rsidRPr="00F83AE7">
              <w:rPr>
                <w:rFonts w:ascii="Times New Roman" w:eastAsia="Calibri" w:hAnsi="Times New Roman" w:cs="Times New Roman"/>
              </w:rPr>
              <w:t>,</w:t>
            </w:r>
          </w:p>
          <w:p w14:paraId="7B8F49D3"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 Kč.br. 144</w:t>
            </w:r>
          </w:p>
        </w:tc>
        <w:tc>
          <w:tcPr>
            <w:tcW w:w="1876" w:type="dxa"/>
          </w:tcPr>
          <w:p w14:paraId="4310195D" w14:textId="77777777" w:rsidR="00F83AE7" w:rsidRPr="00F83AE7" w:rsidRDefault="00F83AE7" w:rsidP="00F83AE7">
            <w:pPr>
              <w:spacing w:line="259" w:lineRule="auto"/>
              <w:jc w:val="center"/>
              <w:rPr>
                <w:rFonts w:ascii="Times New Roman" w:eastAsia="Calibri" w:hAnsi="Times New Roman" w:cs="Times New Roman"/>
              </w:rPr>
            </w:pPr>
            <w:proofErr w:type="spellStart"/>
            <w:r w:rsidRPr="00F83AE7">
              <w:rPr>
                <w:rFonts w:ascii="Times New Roman" w:eastAsia="Calibri" w:hAnsi="Times New Roman" w:cs="Times New Roman"/>
              </w:rPr>
              <w:t>kontenjer</w:t>
            </w:r>
            <w:proofErr w:type="spellEnd"/>
          </w:p>
        </w:tc>
        <w:tc>
          <w:tcPr>
            <w:tcW w:w="1764" w:type="dxa"/>
          </w:tcPr>
          <w:p w14:paraId="5BA9EC69"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110 m od </w:t>
            </w:r>
            <w:proofErr w:type="spellStart"/>
            <w:r w:rsidRPr="00F83AE7">
              <w:rPr>
                <w:rFonts w:ascii="Times New Roman" w:eastAsia="Calibri" w:hAnsi="Times New Roman" w:cs="Times New Roman"/>
              </w:rPr>
              <w:t>građ.zemljišta</w:t>
            </w:r>
            <w:proofErr w:type="spellEnd"/>
          </w:p>
        </w:tc>
        <w:tc>
          <w:tcPr>
            <w:tcW w:w="1549" w:type="dxa"/>
          </w:tcPr>
          <w:p w14:paraId="20DF5A01" w14:textId="77777777" w:rsidR="00F83AE7" w:rsidRPr="00F83AE7" w:rsidRDefault="00F83AE7" w:rsidP="00F83AE7">
            <w:pPr>
              <w:rPr>
                <w:rFonts w:ascii="Times New Roman" w:eastAsia="Calibri" w:hAnsi="Times New Roman" w:cs="Times New Roman"/>
              </w:rPr>
            </w:pPr>
            <w:r w:rsidRPr="00F83AE7">
              <w:rPr>
                <w:rFonts w:ascii="Times New Roman" w:eastAsia="Calibri" w:hAnsi="Times New Roman" w:cs="Times New Roman"/>
              </w:rPr>
              <w:t>U tijeku postupak dostave tražene dokumentacije</w:t>
            </w:r>
          </w:p>
        </w:tc>
      </w:tr>
      <w:tr w:rsidR="00F83AE7" w:rsidRPr="00F83AE7" w14:paraId="2DD71A75" w14:textId="77777777" w:rsidTr="00CE42C3">
        <w:tc>
          <w:tcPr>
            <w:tcW w:w="3047" w:type="dxa"/>
          </w:tcPr>
          <w:p w14:paraId="33253A09"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Delnice, k.o. Delnice Kč.br.15025,15026,15027 </w:t>
            </w:r>
          </w:p>
        </w:tc>
        <w:tc>
          <w:tcPr>
            <w:tcW w:w="1876" w:type="dxa"/>
          </w:tcPr>
          <w:p w14:paraId="36303B38" w14:textId="77777777" w:rsidR="00F83AE7" w:rsidRPr="00F83AE7" w:rsidRDefault="00F83AE7" w:rsidP="00F83AE7">
            <w:pPr>
              <w:spacing w:line="259" w:lineRule="auto"/>
              <w:jc w:val="center"/>
              <w:rPr>
                <w:rFonts w:ascii="Times New Roman" w:eastAsia="Calibri" w:hAnsi="Times New Roman" w:cs="Times New Roman"/>
              </w:rPr>
            </w:pPr>
            <w:r w:rsidRPr="00F83AE7">
              <w:rPr>
                <w:rFonts w:ascii="Times New Roman" w:eastAsia="Calibri" w:hAnsi="Times New Roman" w:cs="Times New Roman"/>
              </w:rPr>
              <w:t>nadstrešnica</w:t>
            </w:r>
          </w:p>
        </w:tc>
        <w:tc>
          <w:tcPr>
            <w:tcW w:w="1764" w:type="dxa"/>
          </w:tcPr>
          <w:p w14:paraId="735CA5E9"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170 m od </w:t>
            </w:r>
            <w:proofErr w:type="spellStart"/>
            <w:r w:rsidRPr="00F83AE7">
              <w:rPr>
                <w:rFonts w:ascii="Times New Roman" w:eastAsia="Calibri" w:hAnsi="Times New Roman" w:cs="Times New Roman"/>
              </w:rPr>
              <w:t>građ.zemljišta</w:t>
            </w:r>
            <w:proofErr w:type="spellEnd"/>
          </w:p>
        </w:tc>
        <w:tc>
          <w:tcPr>
            <w:tcW w:w="1549" w:type="dxa"/>
          </w:tcPr>
          <w:p w14:paraId="4455E24A" w14:textId="77777777" w:rsidR="00F83AE7" w:rsidRPr="00F83AE7" w:rsidRDefault="00F83AE7" w:rsidP="00F83AE7">
            <w:pPr>
              <w:rPr>
                <w:rFonts w:ascii="Times New Roman" w:eastAsia="Calibri" w:hAnsi="Times New Roman" w:cs="Times New Roman"/>
              </w:rPr>
            </w:pPr>
            <w:r w:rsidRPr="00F83AE7">
              <w:rPr>
                <w:rFonts w:ascii="Times New Roman" w:eastAsia="Calibri" w:hAnsi="Times New Roman" w:cs="Times New Roman"/>
              </w:rPr>
              <w:t>U tijeku postupak dostave tražene dokumentacije</w:t>
            </w:r>
          </w:p>
        </w:tc>
      </w:tr>
      <w:tr w:rsidR="00F83AE7" w:rsidRPr="00F83AE7" w14:paraId="53AEE49E" w14:textId="77777777" w:rsidTr="00CE42C3">
        <w:tc>
          <w:tcPr>
            <w:tcW w:w="3047" w:type="dxa"/>
          </w:tcPr>
          <w:p w14:paraId="301ED1B9"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Delnice, , k.o. Delnice II,</w:t>
            </w:r>
          </w:p>
          <w:p w14:paraId="29606A2B"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 kč.br. 15012</w:t>
            </w:r>
          </w:p>
        </w:tc>
        <w:tc>
          <w:tcPr>
            <w:tcW w:w="1876" w:type="dxa"/>
          </w:tcPr>
          <w:p w14:paraId="72D5C3CB" w14:textId="77777777" w:rsidR="00F83AE7" w:rsidRPr="00F83AE7" w:rsidRDefault="00F83AE7" w:rsidP="00F83AE7">
            <w:pPr>
              <w:spacing w:line="259" w:lineRule="auto"/>
              <w:jc w:val="center"/>
              <w:rPr>
                <w:rFonts w:ascii="Times New Roman" w:eastAsia="Calibri" w:hAnsi="Times New Roman" w:cs="Times New Roman"/>
              </w:rPr>
            </w:pPr>
            <w:r w:rsidRPr="00F83AE7">
              <w:rPr>
                <w:rFonts w:ascii="Times New Roman" w:eastAsia="Calibri" w:hAnsi="Times New Roman" w:cs="Times New Roman"/>
              </w:rPr>
              <w:t>nadstrešnica</w:t>
            </w:r>
          </w:p>
        </w:tc>
        <w:tc>
          <w:tcPr>
            <w:tcW w:w="1764" w:type="dxa"/>
          </w:tcPr>
          <w:p w14:paraId="0DC52A3A" w14:textId="77777777" w:rsidR="00F83AE7" w:rsidRPr="00F83AE7" w:rsidRDefault="00F83AE7" w:rsidP="00F83AE7">
            <w:pPr>
              <w:spacing w:line="259" w:lineRule="auto"/>
              <w:rPr>
                <w:rFonts w:ascii="Times New Roman" w:eastAsia="Calibri" w:hAnsi="Times New Roman" w:cs="Times New Roman"/>
              </w:rPr>
            </w:pPr>
            <w:r w:rsidRPr="00F83AE7">
              <w:rPr>
                <w:rFonts w:ascii="Times New Roman" w:eastAsia="Calibri" w:hAnsi="Times New Roman" w:cs="Times New Roman"/>
              </w:rPr>
              <w:t xml:space="preserve">Dijelom unutar poslovne zone K2-2 </w:t>
            </w:r>
            <w:proofErr w:type="spellStart"/>
            <w:r w:rsidRPr="00F83AE7">
              <w:rPr>
                <w:rFonts w:ascii="Times New Roman" w:eastAsia="Calibri" w:hAnsi="Times New Roman" w:cs="Times New Roman"/>
              </w:rPr>
              <w:t>građ.zemljišta</w:t>
            </w:r>
            <w:proofErr w:type="spellEnd"/>
          </w:p>
        </w:tc>
        <w:tc>
          <w:tcPr>
            <w:tcW w:w="1549" w:type="dxa"/>
          </w:tcPr>
          <w:p w14:paraId="5FF1A0B3" w14:textId="30A220A4" w:rsidR="00F83AE7" w:rsidRPr="00F83AE7" w:rsidRDefault="00F83AE7" w:rsidP="00F83AE7">
            <w:pPr>
              <w:rPr>
                <w:rFonts w:ascii="Times New Roman" w:eastAsia="Calibri" w:hAnsi="Times New Roman" w:cs="Times New Roman"/>
              </w:rPr>
            </w:pPr>
            <w:r w:rsidRPr="00F83AE7">
              <w:rPr>
                <w:rFonts w:ascii="Times New Roman" w:eastAsia="Calibri" w:hAnsi="Times New Roman" w:cs="Times New Roman"/>
              </w:rPr>
              <w:t xml:space="preserve">U tijeku postupak uklanjanja postavljene </w:t>
            </w:r>
            <w:r w:rsidR="007B503E">
              <w:rPr>
                <w:rFonts w:ascii="Times New Roman" w:eastAsia="Calibri" w:hAnsi="Times New Roman" w:cs="Times New Roman"/>
              </w:rPr>
              <w:t>ograde i stupova</w:t>
            </w:r>
          </w:p>
        </w:tc>
      </w:tr>
      <w:tr w:rsidR="00761EAB" w:rsidRPr="00F83AE7" w14:paraId="328DF676" w14:textId="77777777" w:rsidTr="00CE42C3">
        <w:tc>
          <w:tcPr>
            <w:tcW w:w="3047" w:type="dxa"/>
          </w:tcPr>
          <w:p w14:paraId="3626EFDD" w14:textId="77777777" w:rsidR="00761EAB" w:rsidRDefault="00E2336D" w:rsidP="00F83AE7">
            <w:pPr>
              <w:spacing w:line="259" w:lineRule="auto"/>
              <w:rPr>
                <w:rFonts w:ascii="Times New Roman" w:eastAsia="Calibri" w:hAnsi="Times New Roman" w:cs="Times New Roman"/>
              </w:rPr>
            </w:pPr>
            <w:r>
              <w:rPr>
                <w:rFonts w:ascii="Times New Roman" w:eastAsia="Calibri" w:hAnsi="Times New Roman" w:cs="Times New Roman"/>
              </w:rPr>
              <w:t xml:space="preserve">Marija </w:t>
            </w:r>
            <w:proofErr w:type="spellStart"/>
            <w:r>
              <w:rPr>
                <w:rFonts w:ascii="Times New Roman" w:eastAsia="Calibri" w:hAnsi="Times New Roman" w:cs="Times New Roman"/>
              </w:rPr>
              <w:t>Trošt</w:t>
            </w:r>
            <w:proofErr w:type="spellEnd"/>
            <w:r>
              <w:rPr>
                <w:rFonts w:ascii="Times New Roman" w:eastAsia="Calibri" w:hAnsi="Times New Roman" w:cs="Times New Roman"/>
              </w:rPr>
              <w:t>, k.o. Brdo na Kupi</w:t>
            </w:r>
          </w:p>
          <w:p w14:paraId="204EBED1" w14:textId="3C807C30" w:rsidR="007B503E" w:rsidRDefault="007B503E" w:rsidP="00F83AE7">
            <w:pPr>
              <w:spacing w:line="259" w:lineRule="auto"/>
              <w:rPr>
                <w:rFonts w:ascii="Times New Roman" w:eastAsia="Calibri" w:hAnsi="Times New Roman" w:cs="Times New Roman"/>
              </w:rPr>
            </w:pPr>
            <w:r>
              <w:rPr>
                <w:rFonts w:ascii="Times New Roman" w:eastAsia="Calibri" w:hAnsi="Times New Roman" w:cs="Times New Roman"/>
              </w:rPr>
              <w:t>kč.br. 7803</w:t>
            </w:r>
          </w:p>
          <w:p w14:paraId="562F18E1" w14:textId="62AB804F" w:rsidR="00E2336D" w:rsidRPr="00F83AE7" w:rsidRDefault="00E2336D" w:rsidP="00F83AE7">
            <w:pPr>
              <w:spacing w:line="259" w:lineRule="auto"/>
              <w:rPr>
                <w:rFonts w:ascii="Times New Roman" w:eastAsia="Calibri" w:hAnsi="Times New Roman" w:cs="Times New Roman"/>
              </w:rPr>
            </w:pPr>
          </w:p>
        </w:tc>
        <w:tc>
          <w:tcPr>
            <w:tcW w:w="1876" w:type="dxa"/>
          </w:tcPr>
          <w:p w14:paraId="67DA538A" w14:textId="050CE941" w:rsidR="00761EAB" w:rsidRPr="00F83AE7" w:rsidRDefault="007B503E" w:rsidP="00F83AE7">
            <w:pPr>
              <w:spacing w:line="259" w:lineRule="auto"/>
              <w:jc w:val="center"/>
              <w:rPr>
                <w:rFonts w:ascii="Times New Roman" w:eastAsia="Calibri" w:hAnsi="Times New Roman" w:cs="Times New Roman"/>
              </w:rPr>
            </w:pPr>
            <w:r>
              <w:rPr>
                <w:rFonts w:ascii="Times New Roman" w:eastAsia="Calibri" w:hAnsi="Times New Roman" w:cs="Times New Roman"/>
              </w:rPr>
              <w:t xml:space="preserve">uzurpacija i radovi na dijelu puta </w:t>
            </w:r>
          </w:p>
        </w:tc>
        <w:tc>
          <w:tcPr>
            <w:tcW w:w="1764" w:type="dxa"/>
          </w:tcPr>
          <w:p w14:paraId="3DC3D33D" w14:textId="2795EA8E" w:rsidR="00761EAB" w:rsidRPr="00F83AE7" w:rsidRDefault="007B503E" w:rsidP="00F83AE7">
            <w:pPr>
              <w:spacing w:line="259" w:lineRule="auto"/>
              <w:rPr>
                <w:rFonts w:ascii="Times New Roman" w:eastAsia="Calibri" w:hAnsi="Times New Roman" w:cs="Times New Roman"/>
              </w:rPr>
            </w:pPr>
            <w:r>
              <w:rPr>
                <w:rFonts w:ascii="Times New Roman" w:eastAsia="Calibri" w:hAnsi="Times New Roman" w:cs="Times New Roman"/>
              </w:rPr>
              <w:t>Javno dobro</w:t>
            </w:r>
          </w:p>
        </w:tc>
        <w:tc>
          <w:tcPr>
            <w:tcW w:w="1549" w:type="dxa"/>
          </w:tcPr>
          <w:p w14:paraId="1C8B998A" w14:textId="1172AC8C" w:rsidR="00761EAB" w:rsidRPr="00F83AE7" w:rsidRDefault="007B503E" w:rsidP="00F83AE7">
            <w:pPr>
              <w:rPr>
                <w:rFonts w:ascii="Times New Roman" w:eastAsia="Calibri" w:hAnsi="Times New Roman" w:cs="Times New Roman"/>
              </w:rPr>
            </w:pPr>
            <w:r>
              <w:rPr>
                <w:rFonts w:ascii="Times New Roman" w:eastAsia="Calibri" w:hAnsi="Times New Roman" w:cs="Times New Roman"/>
              </w:rPr>
              <w:t>Nalog za obustavom svih radova i vraćanje u prvobitno stanje koliko je moguće</w:t>
            </w:r>
          </w:p>
        </w:tc>
      </w:tr>
    </w:tbl>
    <w:p w14:paraId="54266C85" w14:textId="77777777" w:rsidR="00F83AE7" w:rsidRPr="00F83AE7" w:rsidRDefault="00F83AE7" w:rsidP="00F83AE7">
      <w:pPr>
        <w:spacing w:before="100" w:beforeAutospacing="1" w:after="100" w:afterAutospacing="1" w:line="240" w:lineRule="auto"/>
        <w:jc w:val="both"/>
        <w:rPr>
          <w:rFonts w:ascii="Times New Roman" w:eastAsia="Times New Roman" w:hAnsi="Times New Roman" w:cs="Times New Roman"/>
          <w:kern w:val="0"/>
          <w:lang w:eastAsia="hr-HR"/>
          <w14:ligatures w14:val="none"/>
        </w:rPr>
      </w:pPr>
      <w:r w:rsidRPr="00F83AE7">
        <w:rPr>
          <w:rFonts w:ascii="Times New Roman" w:eastAsia="Times New Roman" w:hAnsi="Times New Roman" w:cs="Times New Roman"/>
          <w:kern w:val="0"/>
          <w:lang w:eastAsia="hr-HR"/>
          <w14:ligatures w14:val="none"/>
        </w:rPr>
        <w:t>Sukladno odredbama Zakona o građevinskoj inspekciji (NN 153/13, 115/18 i 145/24), komunalni redar u okviru svoje zakonom propisane nadležnosti provodi nadzor nad određenim oblicima nezakonite gradnje i uporabe građevina, osobito u slučajevima kada je građevina izgrađena ili se koristi protivno prostornom planu, propisima kojima se uređuje komunalno gospodarstvo ili drugim propisima za koje je ovlašten postupati.</w:t>
      </w:r>
    </w:p>
    <w:p w14:paraId="611DFC5C" w14:textId="5E776061" w:rsidR="00F83AE7" w:rsidRPr="00F83AE7" w:rsidRDefault="00F83AE7" w:rsidP="00F83AE7">
      <w:pPr>
        <w:spacing w:before="100" w:beforeAutospacing="1" w:after="100" w:afterAutospacing="1" w:line="240" w:lineRule="auto"/>
        <w:jc w:val="both"/>
        <w:rPr>
          <w:rFonts w:ascii="Times New Roman" w:eastAsia="Times New Roman" w:hAnsi="Times New Roman" w:cs="Times New Roman"/>
          <w:kern w:val="0"/>
          <w:lang w:eastAsia="hr-HR"/>
          <w14:ligatures w14:val="none"/>
        </w:rPr>
      </w:pPr>
      <w:r w:rsidRPr="00F83AE7">
        <w:rPr>
          <w:rFonts w:ascii="Times New Roman" w:eastAsia="Times New Roman" w:hAnsi="Times New Roman" w:cs="Times New Roman"/>
          <w:kern w:val="0"/>
          <w:lang w:eastAsia="hr-HR"/>
          <w14:ligatures w14:val="none"/>
        </w:rPr>
        <w:t xml:space="preserve">U provedbi nadzora komunalni redar može od vlasnika odnosno investitora zatražiti dostavu dokumentacije kojom se dokazuje postojanje odgovarajuće pravne osnove za građenje odnosno uporabu građevine. Ako se utvrdi da dokumentacija ne postoji ili da građevina nije u skladu s važećim propisima </w:t>
      </w:r>
      <w:r w:rsidRPr="00F83AE7">
        <w:rPr>
          <w:rFonts w:ascii="Times New Roman" w:eastAsia="Times New Roman" w:hAnsi="Times New Roman" w:cs="Times New Roman"/>
          <w:b/>
          <w:bCs/>
          <w:kern w:val="0"/>
          <w:lang w:eastAsia="hr-HR"/>
          <w14:ligatures w14:val="none"/>
        </w:rPr>
        <w:t>i uvjetima prostornog uređen</w:t>
      </w:r>
      <w:r w:rsidRPr="00F83AE7">
        <w:rPr>
          <w:rFonts w:ascii="Times New Roman" w:eastAsia="Times New Roman" w:hAnsi="Times New Roman" w:cs="Times New Roman"/>
          <w:kern w:val="0"/>
          <w:lang w:eastAsia="hr-HR"/>
          <w14:ligatures w14:val="none"/>
        </w:rPr>
        <w:t>ja, komunalni redar postupa sukladno zakonskim ovlastima te može donijeti rješenje kojim nalaže odgovarajuće mjere</w:t>
      </w:r>
      <w:r w:rsidR="00E2336D">
        <w:rPr>
          <w:rFonts w:ascii="Times New Roman" w:eastAsia="Times New Roman" w:hAnsi="Times New Roman" w:cs="Times New Roman"/>
          <w:kern w:val="0"/>
          <w:lang w:eastAsia="hr-HR"/>
          <w14:ligatures w14:val="none"/>
        </w:rPr>
        <w:t>,</w:t>
      </w:r>
      <w:r w:rsidR="00761EAB">
        <w:rPr>
          <w:rFonts w:ascii="Times New Roman" w:eastAsia="Times New Roman" w:hAnsi="Times New Roman" w:cs="Times New Roman"/>
          <w:kern w:val="0"/>
          <w:lang w:eastAsia="hr-HR"/>
          <w14:ligatures w14:val="none"/>
        </w:rPr>
        <w:t xml:space="preserve"> uz napomenu da je za uklanjanje bespravne gradnje nadležna inspekcija.</w:t>
      </w:r>
    </w:p>
    <w:p w14:paraId="54B453A6" w14:textId="1EF05AC4" w:rsidR="00F83AE7" w:rsidRPr="00F83AE7" w:rsidRDefault="00E2336D" w:rsidP="00F83AE7">
      <w:pPr>
        <w:spacing w:before="100" w:beforeAutospacing="1" w:after="100" w:afterAutospacing="1" w:line="240" w:lineRule="auto"/>
        <w:jc w:val="both"/>
        <w:rPr>
          <w:rFonts w:ascii="Times New Roman" w:eastAsia="Times New Roman" w:hAnsi="Times New Roman" w:cs="Times New Roman"/>
          <w:kern w:val="0"/>
          <w:lang w:eastAsia="hr-HR"/>
          <w14:ligatures w14:val="none"/>
        </w:rPr>
      </w:pPr>
      <w:r>
        <w:rPr>
          <w:rFonts w:ascii="Times New Roman" w:eastAsia="Times New Roman" w:hAnsi="Times New Roman" w:cs="Times New Roman"/>
          <w:kern w:val="0"/>
          <w:lang w:eastAsia="hr-HR"/>
          <w14:ligatures w14:val="none"/>
        </w:rPr>
        <w:lastRenderedPageBreak/>
        <w:t>Također, n</w:t>
      </w:r>
      <w:r w:rsidR="00F83AE7" w:rsidRPr="00F83AE7">
        <w:rPr>
          <w:rFonts w:ascii="Times New Roman" w:eastAsia="Times New Roman" w:hAnsi="Times New Roman" w:cs="Times New Roman"/>
          <w:kern w:val="0"/>
          <w:lang w:eastAsia="hr-HR"/>
          <w14:ligatures w14:val="none"/>
        </w:rPr>
        <w:t>apominje se</w:t>
      </w:r>
      <w:r w:rsidR="007B503E">
        <w:rPr>
          <w:rFonts w:ascii="Times New Roman" w:eastAsia="Times New Roman" w:hAnsi="Times New Roman" w:cs="Times New Roman"/>
          <w:kern w:val="0"/>
          <w:lang w:eastAsia="hr-HR"/>
          <w14:ligatures w14:val="none"/>
        </w:rPr>
        <w:t>,</w:t>
      </w:r>
      <w:r w:rsidR="00F83AE7" w:rsidRPr="00F83AE7">
        <w:rPr>
          <w:rFonts w:ascii="Times New Roman" w:eastAsia="Times New Roman" w:hAnsi="Times New Roman" w:cs="Times New Roman"/>
          <w:kern w:val="0"/>
          <w:lang w:eastAsia="hr-HR"/>
          <w14:ligatures w14:val="none"/>
        </w:rPr>
        <w:t xml:space="preserve"> da se svaki pojedinačni predmet vodi i razmatra zasebno, uz utvrđivanje svih relevantnih činjenica, vrste i namjene građevine te uvida u raspoloživu dokumentaciju</w:t>
      </w:r>
      <w:r w:rsidR="007B503E">
        <w:rPr>
          <w:rFonts w:ascii="Times New Roman" w:eastAsia="Times New Roman" w:hAnsi="Times New Roman" w:cs="Times New Roman"/>
          <w:kern w:val="0"/>
          <w:lang w:eastAsia="hr-HR"/>
          <w14:ligatures w14:val="none"/>
        </w:rPr>
        <w:t>, te usklađenost s planovima</w:t>
      </w:r>
      <w:r w:rsidR="00F83AE7" w:rsidRPr="00F83AE7">
        <w:rPr>
          <w:rFonts w:ascii="Times New Roman" w:eastAsia="Times New Roman" w:hAnsi="Times New Roman" w:cs="Times New Roman"/>
          <w:kern w:val="0"/>
          <w:lang w:eastAsia="hr-HR"/>
          <w14:ligatures w14:val="none"/>
        </w:rPr>
        <w:t xml:space="preserve">. Stoga nije moguće unaprijed donositi zaključke o zakonitosti pojedinog objekta prije dovršetka postupka </w:t>
      </w:r>
      <w:r w:rsidR="00F83AE7">
        <w:rPr>
          <w:rFonts w:ascii="Times New Roman" w:eastAsia="Times New Roman" w:hAnsi="Times New Roman" w:cs="Times New Roman"/>
          <w:kern w:val="0"/>
          <w:lang w:eastAsia="hr-HR"/>
          <w14:ligatures w14:val="none"/>
        </w:rPr>
        <w:t>te</w:t>
      </w:r>
      <w:r w:rsidR="00F83AE7" w:rsidRPr="00F83AE7">
        <w:rPr>
          <w:rFonts w:ascii="Times New Roman" w:eastAsia="Times New Roman" w:hAnsi="Times New Roman" w:cs="Times New Roman"/>
          <w:kern w:val="0"/>
          <w:lang w:eastAsia="hr-HR"/>
          <w14:ligatures w14:val="none"/>
        </w:rPr>
        <w:t xml:space="preserve"> utvrđivanja svih činjenica.</w:t>
      </w:r>
    </w:p>
    <w:p w14:paraId="24F9FB4C" w14:textId="77777777" w:rsidR="00F83AE7" w:rsidRPr="00F83AE7" w:rsidRDefault="00F83AE7" w:rsidP="00F83AE7">
      <w:pPr>
        <w:spacing w:line="259" w:lineRule="auto"/>
        <w:jc w:val="both"/>
        <w:rPr>
          <w:rFonts w:ascii="Times New Roman" w:eastAsia="Calibri" w:hAnsi="Times New Roman" w:cs="Times New Roman"/>
          <w:kern w:val="0"/>
          <w14:ligatures w14:val="none"/>
        </w:rPr>
      </w:pPr>
    </w:p>
    <w:p w14:paraId="252A4CFB" w14:textId="37BC1249" w:rsidR="00F83AE7" w:rsidRDefault="00F83AE7" w:rsidP="00F83AE7">
      <w:pPr>
        <w:spacing w:line="259"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                                             Službenica za privremeno obavljanje poslova Pročelnika</w:t>
      </w:r>
    </w:p>
    <w:p w14:paraId="052219ED" w14:textId="6577737F" w:rsidR="00F83AE7" w:rsidRPr="00F83AE7" w:rsidRDefault="00F83AE7" w:rsidP="00F83AE7">
      <w:pPr>
        <w:spacing w:line="259"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                                                                      Goranka Kajfeš</w:t>
      </w:r>
    </w:p>
    <w:p w14:paraId="62D7FFC4" w14:textId="77777777" w:rsidR="00F83AE7" w:rsidRPr="00F83AE7" w:rsidRDefault="00F83AE7" w:rsidP="00F83AE7">
      <w:pPr>
        <w:spacing w:line="259" w:lineRule="auto"/>
        <w:rPr>
          <w:rFonts w:ascii="Times New Roman" w:eastAsia="Calibri" w:hAnsi="Times New Roman" w:cs="Times New Roman"/>
          <w:kern w:val="0"/>
          <w14:ligatures w14:val="none"/>
        </w:rPr>
      </w:pPr>
    </w:p>
    <w:p w14:paraId="137BE017" w14:textId="77777777" w:rsidR="00F83AE7" w:rsidRPr="00F83AE7" w:rsidRDefault="00F83AE7" w:rsidP="00F83AE7">
      <w:pPr>
        <w:spacing w:line="259" w:lineRule="auto"/>
        <w:rPr>
          <w:rFonts w:ascii="Times New Roman" w:eastAsia="Calibri" w:hAnsi="Times New Roman" w:cs="Times New Roman"/>
          <w:kern w:val="0"/>
          <w14:ligatures w14:val="none"/>
        </w:rPr>
      </w:pPr>
    </w:p>
    <w:p w14:paraId="12509CB0" w14:textId="77777777" w:rsidR="00F83AE7" w:rsidRPr="00F83AE7" w:rsidRDefault="00F83AE7" w:rsidP="00F83AE7">
      <w:pPr>
        <w:spacing w:line="259" w:lineRule="auto"/>
        <w:rPr>
          <w:rFonts w:ascii="Times New Roman" w:eastAsia="Calibri" w:hAnsi="Times New Roman" w:cs="Times New Roman"/>
          <w:kern w:val="0"/>
          <w14:ligatures w14:val="none"/>
        </w:rPr>
      </w:pPr>
    </w:p>
    <w:p w14:paraId="2A106B50" w14:textId="77777777" w:rsidR="00F83AE7" w:rsidRDefault="00F83AE7" w:rsidP="00BE1A36">
      <w:pPr>
        <w:spacing w:after="0" w:line="276" w:lineRule="auto"/>
        <w:jc w:val="both"/>
        <w:rPr>
          <w:rFonts w:ascii="Times New Roman" w:eastAsia="Calibri" w:hAnsi="Times New Roman" w:cs="Times New Roman"/>
          <w:b/>
          <w:bCs/>
          <w:kern w:val="0"/>
          <w:szCs w:val="22"/>
          <w14:ligatures w14:val="none"/>
        </w:rPr>
      </w:pPr>
    </w:p>
    <w:sectPr w:rsidR="00F83A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A36"/>
    <w:rsid w:val="001405CD"/>
    <w:rsid w:val="00162522"/>
    <w:rsid w:val="002B2A75"/>
    <w:rsid w:val="003F2808"/>
    <w:rsid w:val="00761EAB"/>
    <w:rsid w:val="007B503E"/>
    <w:rsid w:val="008361F0"/>
    <w:rsid w:val="00984825"/>
    <w:rsid w:val="00BE1A36"/>
    <w:rsid w:val="00BF2623"/>
    <w:rsid w:val="00CA3200"/>
    <w:rsid w:val="00E2336D"/>
    <w:rsid w:val="00F02ACC"/>
    <w:rsid w:val="00F83AE7"/>
    <w:rsid w:val="00FD5D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E1F4A"/>
  <w15:chartTrackingRefBased/>
  <w15:docId w15:val="{178FBD7B-2B27-4F3A-8D41-11CE7C6A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A36"/>
  </w:style>
  <w:style w:type="paragraph" w:styleId="Naslov1">
    <w:name w:val="heading 1"/>
    <w:basedOn w:val="Normal"/>
    <w:next w:val="Normal"/>
    <w:link w:val="Naslov1Char"/>
    <w:uiPriority w:val="9"/>
    <w:qFormat/>
    <w:rsid w:val="00BE1A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BE1A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BE1A3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BE1A3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BE1A36"/>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BE1A36"/>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BE1A36"/>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BE1A36"/>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BE1A36"/>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E1A36"/>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BE1A36"/>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BE1A36"/>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BE1A36"/>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BE1A36"/>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BE1A36"/>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BE1A36"/>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BE1A36"/>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BE1A36"/>
    <w:rPr>
      <w:rFonts w:eastAsiaTheme="majorEastAsia" w:cstheme="majorBidi"/>
      <w:color w:val="272727" w:themeColor="text1" w:themeTint="D8"/>
    </w:rPr>
  </w:style>
  <w:style w:type="paragraph" w:styleId="Naslov">
    <w:name w:val="Title"/>
    <w:basedOn w:val="Normal"/>
    <w:next w:val="Normal"/>
    <w:link w:val="NaslovChar"/>
    <w:uiPriority w:val="10"/>
    <w:qFormat/>
    <w:rsid w:val="00BE1A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BE1A36"/>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BE1A36"/>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BE1A3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E1A36"/>
    <w:pPr>
      <w:spacing w:before="160"/>
      <w:jc w:val="center"/>
    </w:pPr>
    <w:rPr>
      <w:i/>
      <w:iCs/>
      <w:color w:val="404040" w:themeColor="text1" w:themeTint="BF"/>
    </w:rPr>
  </w:style>
  <w:style w:type="character" w:customStyle="1" w:styleId="CitatChar">
    <w:name w:val="Citat Char"/>
    <w:basedOn w:val="Zadanifontodlomka"/>
    <w:link w:val="Citat"/>
    <w:uiPriority w:val="29"/>
    <w:rsid w:val="00BE1A36"/>
    <w:rPr>
      <w:i/>
      <w:iCs/>
      <w:color w:val="404040" w:themeColor="text1" w:themeTint="BF"/>
    </w:rPr>
  </w:style>
  <w:style w:type="paragraph" w:styleId="Odlomakpopisa">
    <w:name w:val="List Paragraph"/>
    <w:basedOn w:val="Normal"/>
    <w:uiPriority w:val="34"/>
    <w:qFormat/>
    <w:rsid w:val="00BE1A36"/>
    <w:pPr>
      <w:ind w:left="720"/>
      <w:contextualSpacing/>
    </w:pPr>
  </w:style>
  <w:style w:type="character" w:styleId="Jakoisticanje">
    <w:name w:val="Intense Emphasis"/>
    <w:basedOn w:val="Zadanifontodlomka"/>
    <w:uiPriority w:val="21"/>
    <w:qFormat/>
    <w:rsid w:val="00BE1A36"/>
    <w:rPr>
      <w:i/>
      <w:iCs/>
      <w:color w:val="0F4761" w:themeColor="accent1" w:themeShade="BF"/>
    </w:rPr>
  </w:style>
  <w:style w:type="paragraph" w:styleId="Naglaencitat">
    <w:name w:val="Intense Quote"/>
    <w:basedOn w:val="Normal"/>
    <w:next w:val="Normal"/>
    <w:link w:val="NaglaencitatChar"/>
    <w:uiPriority w:val="30"/>
    <w:qFormat/>
    <w:rsid w:val="00BE1A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BE1A36"/>
    <w:rPr>
      <w:i/>
      <w:iCs/>
      <w:color w:val="0F4761" w:themeColor="accent1" w:themeShade="BF"/>
    </w:rPr>
  </w:style>
  <w:style w:type="character" w:styleId="Istaknutareferenca">
    <w:name w:val="Intense Reference"/>
    <w:basedOn w:val="Zadanifontodlomka"/>
    <w:uiPriority w:val="32"/>
    <w:qFormat/>
    <w:rsid w:val="00BE1A36"/>
    <w:rPr>
      <w:b/>
      <w:bCs/>
      <w:smallCaps/>
      <w:color w:val="0F4761" w:themeColor="accent1" w:themeShade="BF"/>
      <w:spacing w:val="5"/>
    </w:rPr>
  </w:style>
  <w:style w:type="paragraph" w:styleId="StandardWeb">
    <w:name w:val="Normal (Web)"/>
    <w:basedOn w:val="Normal"/>
    <w:uiPriority w:val="99"/>
    <w:semiHidden/>
    <w:unhideWhenUsed/>
    <w:rsid w:val="00BE1A36"/>
    <w:pPr>
      <w:spacing w:before="100" w:beforeAutospacing="1" w:after="100" w:afterAutospacing="1" w:line="240" w:lineRule="auto"/>
    </w:pPr>
    <w:rPr>
      <w:rFonts w:ascii="Times New Roman" w:eastAsia="Times New Roman" w:hAnsi="Times New Roman" w:cs="Times New Roman"/>
      <w:kern w:val="0"/>
      <w:lang w:eastAsia="hr-HR"/>
      <w14:ligatures w14:val="none"/>
    </w:rPr>
  </w:style>
  <w:style w:type="table" w:styleId="Reetkatablice">
    <w:name w:val="Table Grid"/>
    <w:basedOn w:val="Obinatablica"/>
    <w:uiPriority w:val="39"/>
    <w:rsid w:val="00F83AE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23E92-A6FE-4659-9D0A-1CC78A8A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607</Words>
  <Characters>3466</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Goranka Kajfeš</dc:creator>
  <cp:keywords/>
  <dc:description/>
  <cp:lastModifiedBy>Goranka Kajfeš</cp:lastModifiedBy>
  <cp:revision>5</cp:revision>
  <dcterms:created xsi:type="dcterms:W3CDTF">2026-07-16T11:58:00Z</dcterms:created>
  <dcterms:modified xsi:type="dcterms:W3CDTF">2026-07-21T05:33:00Z</dcterms:modified>
</cp:coreProperties>
</file>